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3DB0C" w14:textId="77777777" w:rsidR="00B835B0" w:rsidRDefault="00215B2C">
      <w:pPr>
        <w:rPr>
          <w:rFonts w:ascii="Times New Roman" w:hAnsi="Times New Roman" w:cs="Times New Roman"/>
          <w:b/>
        </w:rPr>
      </w:pPr>
      <w:r w:rsidRPr="00DA1B49">
        <w:rPr>
          <w:rFonts w:ascii="Times New Roman" w:hAnsi="Times New Roman" w:cs="Times New Roman"/>
          <w:b/>
        </w:rPr>
        <w:t xml:space="preserve">Aid and Influence: why aid </w:t>
      </w:r>
      <w:r w:rsidR="00626B9F" w:rsidRPr="00DA1B49">
        <w:rPr>
          <w:rFonts w:ascii="Times New Roman" w:hAnsi="Times New Roman" w:cs="Times New Roman"/>
          <w:b/>
        </w:rPr>
        <w:t>serves</w:t>
      </w:r>
      <w:r w:rsidRPr="00DA1B49">
        <w:rPr>
          <w:rFonts w:ascii="Times New Roman" w:hAnsi="Times New Roman" w:cs="Times New Roman"/>
          <w:b/>
        </w:rPr>
        <w:t xml:space="preserve"> donors more than recipients</w:t>
      </w:r>
      <w:r w:rsidR="00490F88">
        <w:rPr>
          <w:rStyle w:val="FootnoteReference"/>
          <w:rFonts w:ascii="Times New Roman" w:hAnsi="Times New Roman" w:cs="Times New Roman"/>
          <w:b/>
        </w:rPr>
        <w:footnoteReference w:id="1"/>
      </w:r>
    </w:p>
    <w:p w14:paraId="7E8552AB" w14:textId="77777777" w:rsidR="00B835B0" w:rsidRDefault="00B835B0">
      <w:pPr>
        <w:rPr>
          <w:rFonts w:ascii="Times New Roman" w:hAnsi="Times New Roman" w:cs="Times New Roman"/>
          <w:b/>
          <w:lang w:val="en-GB"/>
        </w:rPr>
      </w:pPr>
    </w:p>
    <w:p w14:paraId="276BF4A4" w14:textId="77777777" w:rsidR="00B835B0" w:rsidRDefault="00B835B0">
      <w:pPr>
        <w:rPr>
          <w:rFonts w:ascii="Times New Roman" w:hAnsi="Times New Roman" w:cs="Times New Roman"/>
          <w:b/>
          <w:lang w:val="en-GB"/>
        </w:rPr>
      </w:pPr>
    </w:p>
    <w:p w14:paraId="55B62D55" w14:textId="5BC1732A" w:rsidR="001C2557" w:rsidRPr="002D1302" w:rsidRDefault="002D1302">
      <w:pPr>
        <w:rPr>
          <w:rFonts w:ascii="Times New Roman" w:hAnsi="Times New Roman" w:cs="Times New Roman"/>
          <w:b/>
          <w:lang w:val="en-GB"/>
        </w:rPr>
      </w:pPr>
      <w:r>
        <w:rPr>
          <w:noProof/>
          <w:lang w:val="en-GB" w:eastAsia="en-GB"/>
        </w:rPr>
        <w:drawing>
          <wp:inline distT="0" distB="0" distL="0" distR="0" wp14:anchorId="46CF9063" wp14:editId="23E2F5D8">
            <wp:extent cx="2087880" cy="2759591"/>
            <wp:effectExtent l="0" t="0" r="7620" b="3175"/>
            <wp:docPr id="1" name="Picture 1" descr="C:\Users\Stephen\Pictures\My Pictures\STEPHEN\_JM157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phen\Pictures\My Pictures\STEPHEN\_JM1579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7880" cy="2759591"/>
                    </a:xfrm>
                    <a:prstGeom prst="rect">
                      <a:avLst/>
                    </a:prstGeom>
                    <a:noFill/>
                    <a:ln>
                      <a:noFill/>
                    </a:ln>
                  </pic:spPr>
                </pic:pic>
              </a:graphicData>
            </a:graphic>
          </wp:inline>
        </w:drawing>
      </w:r>
    </w:p>
    <w:p w14:paraId="13556144" w14:textId="77777777" w:rsidR="00A278A0" w:rsidRDefault="00A278A0">
      <w:pPr>
        <w:rPr>
          <w:rFonts w:ascii="Times New Roman" w:hAnsi="Times New Roman" w:cs="Times New Roman"/>
          <w:b/>
        </w:rPr>
      </w:pPr>
    </w:p>
    <w:p w14:paraId="4D812154" w14:textId="6DE8731F" w:rsidR="00A278A0" w:rsidRPr="00A278A0" w:rsidRDefault="00A278A0">
      <w:pPr>
        <w:rPr>
          <w:rFonts w:ascii="Times New Roman" w:hAnsi="Times New Roman" w:cs="Times New Roman"/>
          <w:i/>
        </w:rPr>
      </w:pPr>
      <w:r w:rsidRPr="00A278A0">
        <w:rPr>
          <w:rFonts w:ascii="Times New Roman" w:hAnsi="Times New Roman" w:cs="Times New Roman"/>
          <w:i/>
        </w:rPr>
        <w:t>Stephen Browne</w:t>
      </w:r>
    </w:p>
    <w:p w14:paraId="48F5E7ED" w14:textId="77777777" w:rsidR="00215B2C" w:rsidRPr="00DA1B49" w:rsidRDefault="00215B2C">
      <w:pPr>
        <w:rPr>
          <w:rFonts w:ascii="Times New Roman" w:hAnsi="Times New Roman" w:cs="Times New Roman"/>
        </w:rPr>
      </w:pPr>
    </w:p>
    <w:p w14:paraId="1CCF44F8" w14:textId="7D3DBD05" w:rsidR="00215B2C" w:rsidRPr="00DA1B49" w:rsidRDefault="00215B2C" w:rsidP="00215B2C">
      <w:pPr>
        <w:autoSpaceDE w:val="0"/>
        <w:autoSpaceDN w:val="0"/>
        <w:adjustRightInd w:val="0"/>
        <w:spacing w:line="360" w:lineRule="auto"/>
        <w:rPr>
          <w:rFonts w:ascii="Times New Roman" w:hAnsi="Times New Roman" w:cs="Times New Roman"/>
        </w:rPr>
      </w:pPr>
      <w:r w:rsidRPr="00DA1B49">
        <w:rPr>
          <w:rFonts w:ascii="Times New Roman" w:hAnsi="Times New Roman" w:cs="Times New Roman"/>
        </w:rPr>
        <w:t xml:space="preserve">The withdrawal of donor countries and their </w:t>
      </w:r>
      <w:r w:rsidR="00A92A4D" w:rsidRPr="00DA1B49">
        <w:rPr>
          <w:rFonts w:ascii="Times New Roman" w:hAnsi="Times New Roman" w:cs="Times New Roman"/>
        </w:rPr>
        <w:t>troops</w:t>
      </w:r>
      <w:r w:rsidRPr="00DA1B49">
        <w:rPr>
          <w:rFonts w:ascii="Times New Roman" w:hAnsi="Times New Roman" w:cs="Times New Roman"/>
        </w:rPr>
        <w:t xml:space="preserve"> from Afghanistan last year was hasty and undignified. </w:t>
      </w:r>
      <w:r w:rsidR="00361B71">
        <w:rPr>
          <w:rFonts w:ascii="Times New Roman" w:hAnsi="Times New Roman" w:cs="Times New Roman"/>
        </w:rPr>
        <w:t>I</w:t>
      </w:r>
      <w:r w:rsidRPr="00DA1B49">
        <w:rPr>
          <w:rFonts w:ascii="Times New Roman" w:hAnsi="Times New Roman" w:cs="Times New Roman"/>
        </w:rPr>
        <w:t xml:space="preserve">t was also inevitable. The United States alone </w:t>
      </w:r>
      <w:r w:rsidR="006761AC" w:rsidRPr="00DA1B49">
        <w:rPr>
          <w:rFonts w:ascii="Times New Roman" w:hAnsi="Times New Roman" w:cs="Times New Roman"/>
        </w:rPr>
        <w:t xml:space="preserve">had </w:t>
      </w:r>
      <w:r w:rsidRPr="00DA1B49">
        <w:rPr>
          <w:rFonts w:ascii="Times New Roman" w:hAnsi="Times New Roman" w:cs="Times New Roman"/>
        </w:rPr>
        <w:t xml:space="preserve">spent an estimated $2 trillion on the country (mostly on US citizens and companies). After two decades, </w:t>
      </w:r>
      <w:r w:rsidRPr="00DA1B49">
        <w:rPr>
          <w:rFonts w:ascii="Times New Roman" w:hAnsi="Times New Roman" w:cs="Times New Roman"/>
          <w:color w:val="000000"/>
        </w:rPr>
        <w:t>the most was</w:t>
      </w:r>
      <w:r w:rsidR="00AD4F17">
        <w:rPr>
          <w:rFonts w:ascii="Times New Roman" w:hAnsi="Times New Roman" w:cs="Times New Roman"/>
          <w:color w:val="000000"/>
        </w:rPr>
        <w:t>teful and unproductive program</w:t>
      </w:r>
      <w:r w:rsidRPr="00DA1B49">
        <w:rPr>
          <w:rFonts w:ascii="Times New Roman" w:hAnsi="Times New Roman" w:cs="Times New Roman"/>
          <w:color w:val="000000"/>
        </w:rPr>
        <w:t xml:space="preserve"> in the history of aid </w:t>
      </w:r>
      <w:r w:rsidRPr="00DA1B49">
        <w:rPr>
          <w:rFonts w:ascii="Times New Roman" w:hAnsi="Times New Roman" w:cs="Times New Roman"/>
        </w:rPr>
        <w:t>had not met its objectives</w:t>
      </w:r>
      <w:r w:rsidR="00DA1B49" w:rsidRPr="00DA1B49">
        <w:rPr>
          <w:rFonts w:ascii="Times New Roman" w:hAnsi="Times New Roman" w:cs="Times New Roman"/>
        </w:rPr>
        <w:t xml:space="preserve"> and was destined never to do so</w:t>
      </w:r>
      <w:r w:rsidR="006761AC" w:rsidRPr="00DA1B49">
        <w:rPr>
          <w:rFonts w:ascii="Times New Roman" w:hAnsi="Times New Roman" w:cs="Times New Roman"/>
        </w:rPr>
        <w:t>. There had been limited progress in advancing development goals in any sustainable manner. But more importantly for the US and other donors, they had failed to create an administration able to contain the Taliban. It was mainly a failure of influence.</w:t>
      </w:r>
    </w:p>
    <w:p w14:paraId="59A8B58C" w14:textId="448955B0" w:rsidR="00DA1B49" w:rsidRDefault="00361B71" w:rsidP="008C2433">
      <w:pPr>
        <w:spacing w:line="360" w:lineRule="auto"/>
        <w:ind w:firstLine="720"/>
        <w:rPr>
          <w:rFonts w:ascii="Times New Roman" w:hAnsi="Times New Roman" w:cs="Times New Roman"/>
        </w:rPr>
      </w:pPr>
      <w:r>
        <w:rPr>
          <w:rFonts w:ascii="Times New Roman" w:hAnsi="Times New Roman" w:cs="Times New Roman"/>
        </w:rPr>
        <w:t>T</w:t>
      </w:r>
      <w:r w:rsidR="00DA1B49">
        <w:rPr>
          <w:rFonts w:ascii="Times New Roman" w:hAnsi="Times New Roman" w:cs="Times New Roman"/>
        </w:rPr>
        <w:t xml:space="preserve">his article </w:t>
      </w:r>
      <w:r w:rsidR="00DA1B49" w:rsidRPr="00AA48CA">
        <w:rPr>
          <w:rFonts w:ascii="Times New Roman" w:hAnsi="Times New Roman" w:cs="Times New Roman"/>
        </w:rPr>
        <w:t>turn</w:t>
      </w:r>
      <w:r>
        <w:rPr>
          <w:rFonts w:ascii="Times New Roman" w:hAnsi="Times New Roman" w:cs="Times New Roman"/>
        </w:rPr>
        <w:t>s</w:t>
      </w:r>
      <w:r w:rsidR="00DA1B49" w:rsidRPr="00AA48CA">
        <w:rPr>
          <w:rFonts w:ascii="Times New Roman" w:hAnsi="Times New Roman" w:cs="Times New Roman"/>
        </w:rPr>
        <w:t xml:space="preserve"> the argument about aid effectiveness on its head. Since development assistance is inherently self-interested, a source of soft power, political manipulation and commercial opportunity, its real effectiveness should be judged by the strength of donor influence and not by development impact. Its subjective nature means that its impact on development is often weak, mainly short-term and confined to limited and specific contexts.</w:t>
      </w:r>
      <w:r w:rsidR="00AD4F17">
        <w:rPr>
          <w:rFonts w:ascii="Times New Roman" w:hAnsi="Times New Roman" w:cs="Times New Roman"/>
        </w:rPr>
        <w:t xml:space="preserve"> </w:t>
      </w:r>
    </w:p>
    <w:p w14:paraId="38499759" w14:textId="77777777" w:rsidR="00DA1B49" w:rsidRPr="00AA48CA" w:rsidRDefault="00DA1B49" w:rsidP="008C2433">
      <w:pPr>
        <w:spacing w:line="360" w:lineRule="auto"/>
        <w:ind w:firstLine="720"/>
        <w:rPr>
          <w:rFonts w:ascii="Times New Roman" w:hAnsi="Times New Roman" w:cs="Times New Roman"/>
        </w:rPr>
      </w:pPr>
      <w:r w:rsidRPr="00AA48CA">
        <w:rPr>
          <w:rFonts w:ascii="Times New Roman" w:hAnsi="Times New Roman" w:cs="Times New Roman"/>
        </w:rPr>
        <w:t xml:space="preserve">Aid as influence was prevalent during the Cold War era. In the present century the connection is equally strong in a newly bipolar world in which the contest is between western donors led by the USA, and China which is spending </w:t>
      </w:r>
      <w:r w:rsidRPr="00AA48CA">
        <w:rPr>
          <w:rFonts w:ascii="Times New Roman" w:hAnsi="Times New Roman" w:cs="Times New Roman"/>
          <w:shd w:val="clear" w:color="auto" w:fill="FFFFFF"/>
        </w:rPr>
        <w:t xml:space="preserve">hundreds of </w:t>
      </w:r>
      <w:r w:rsidRPr="00AA48CA">
        <w:rPr>
          <w:rFonts w:ascii="Times New Roman" w:hAnsi="Times New Roman" w:cs="Times New Roman"/>
          <w:shd w:val="clear" w:color="auto" w:fill="FFFFFF"/>
        </w:rPr>
        <w:lastRenderedPageBreak/>
        <w:t xml:space="preserve">billions of dollars on infrastructure as a means of influence in the global South. Influence permeates both bilateral and multilateral aid and in parallel with official aid, the rise of global philanthropy has seen it taken up by some of today’s billionaires. </w:t>
      </w:r>
    </w:p>
    <w:p w14:paraId="1A3FA34E" w14:textId="77777777" w:rsidR="00361B71" w:rsidRDefault="00361B71" w:rsidP="00DA1B49">
      <w:pPr>
        <w:spacing w:line="360" w:lineRule="auto"/>
        <w:rPr>
          <w:rFonts w:ascii="Times New Roman" w:eastAsia="Times New Roman" w:hAnsi="Times New Roman" w:cs="Times New Roman"/>
          <w:lang w:eastAsia="en-GB"/>
        </w:rPr>
      </w:pPr>
    </w:p>
    <w:p w14:paraId="4010EF01" w14:textId="7F66D985" w:rsidR="0077149C" w:rsidRPr="00E13652" w:rsidRDefault="00724E38" w:rsidP="0077149C">
      <w:pPr>
        <w:autoSpaceDE w:val="0"/>
        <w:autoSpaceDN w:val="0"/>
        <w:adjustRightInd w:val="0"/>
        <w:spacing w:line="360" w:lineRule="auto"/>
        <w:rPr>
          <w:rFonts w:ascii="Times New Roman" w:hAnsi="Times New Roman" w:cs="Times New Roman"/>
          <w:b/>
          <w:bCs/>
          <w:color w:val="000000"/>
        </w:rPr>
      </w:pPr>
      <w:r>
        <w:rPr>
          <w:rFonts w:ascii="Times New Roman" w:hAnsi="Times New Roman" w:cs="Times New Roman"/>
          <w:b/>
          <w:bCs/>
          <w:color w:val="000000"/>
        </w:rPr>
        <w:t>Where aid came from</w:t>
      </w:r>
    </w:p>
    <w:p w14:paraId="76C62D79" w14:textId="7364966B" w:rsidR="0077149C" w:rsidRPr="00E13652" w:rsidRDefault="0077149C" w:rsidP="0077149C">
      <w:pPr>
        <w:autoSpaceDE w:val="0"/>
        <w:autoSpaceDN w:val="0"/>
        <w:adjustRightInd w:val="0"/>
        <w:spacing w:line="360" w:lineRule="auto"/>
        <w:rPr>
          <w:rFonts w:ascii="Times New Roman" w:hAnsi="Times New Roman" w:cs="Times New Roman"/>
          <w:color w:val="000000"/>
        </w:rPr>
      </w:pPr>
      <w:r w:rsidRPr="00E13652">
        <w:rPr>
          <w:rFonts w:ascii="Times New Roman" w:hAnsi="Times New Roman" w:cs="Times New Roman"/>
          <w:color w:val="000000"/>
        </w:rPr>
        <w:t xml:space="preserve">Aid is a form of patronage that grew up alongside the independence movement that began in the 1940s. </w:t>
      </w:r>
      <w:r>
        <w:rPr>
          <w:rFonts w:ascii="Times New Roman" w:hAnsi="Times New Roman" w:cs="Times New Roman"/>
          <w:color w:val="000000"/>
        </w:rPr>
        <w:t xml:space="preserve">But the notion of resources freely given was then a radical idea. </w:t>
      </w:r>
      <w:r w:rsidRPr="00E13652">
        <w:rPr>
          <w:rFonts w:ascii="Times New Roman" w:hAnsi="Times New Roman" w:cs="Times New Roman"/>
          <w:color w:val="000000"/>
        </w:rPr>
        <w:t>History tells us that in the pre-aid era the development of independent countries proceeded by way of familiar commercial principles. For example, back in the early 18th Century, when Pete</w:t>
      </w:r>
      <w:r>
        <w:rPr>
          <w:rFonts w:ascii="Times New Roman" w:hAnsi="Times New Roman" w:cs="Times New Roman"/>
          <w:color w:val="000000"/>
        </w:rPr>
        <w:t>r the Great started the moderniz</w:t>
      </w:r>
      <w:r w:rsidRPr="00E13652">
        <w:rPr>
          <w:rFonts w:ascii="Times New Roman" w:hAnsi="Times New Roman" w:cs="Times New Roman"/>
          <w:color w:val="000000"/>
        </w:rPr>
        <w:t xml:space="preserve">ation of Russia, he turned to the outside </w:t>
      </w:r>
      <w:r>
        <w:rPr>
          <w:rFonts w:ascii="Times New Roman" w:hAnsi="Times New Roman" w:cs="Times New Roman"/>
          <w:color w:val="000000"/>
        </w:rPr>
        <w:t xml:space="preserve">world </w:t>
      </w:r>
      <w:r w:rsidRPr="00E13652">
        <w:rPr>
          <w:rFonts w:ascii="Times New Roman" w:hAnsi="Times New Roman" w:cs="Times New Roman"/>
          <w:color w:val="000000"/>
        </w:rPr>
        <w:t xml:space="preserve">for assistance, inviting the best engineers, shipbuilders, architects and craftsmen in from Europe. Hundreds of Russians were also sent to Europe for an education and to learn new skills. Japan opened </w:t>
      </w:r>
      <w:r>
        <w:rPr>
          <w:rFonts w:ascii="Times New Roman" w:hAnsi="Times New Roman" w:cs="Times New Roman"/>
          <w:color w:val="000000"/>
        </w:rPr>
        <w:t xml:space="preserve">up </w:t>
      </w:r>
      <w:r w:rsidRPr="00E13652">
        <w:rPr>
          <w:rFonts w:ascii="Times New Roman" w:hAnsi="Times New Roman" w:cs="Times New Roman"/>
          <w:color w:val="000000"/>
        </w:rPr>
        <w:t>in the mid-19th century, and sought to catch up with the West, also calling for external assistance. More than 3,000 foreign experts were brought in with a range of skills. Japanese were sent abroad to study in growing numbers (Morgan, 2002).</w:t>
      </w:r>
      <w:r>
        <w:rPr>
          <w:rFonts w:ascii="Times New Roman" w:hAnsi="Times New Roman" w:cs="Times New Roman"/>
          <w:color w:val="000000"/>
        </w:rPr>
        <w:t xml:space="preserve"> </w:t>
      </w:r>
      <w:r w:rsidRPr="00E13652">
        <w:rPr>
          <w:rFonts w:ascii="Times New Roman" w:hAnsi="Times New Roman" w:cs="Times New Roman"/>
          <w:color w:val="000000"/>
        </w:rPr>
        <w:t>In the last century, the Iran of Reza Shah built infrastructure – including the Trans-Iranian railway - with foreign help since it lacked its own skilled manpower. He made a point of hiring these experts on an individual basis and under Iranian control, since he did not want to be subjected to foreign influence</w:t>
      </w:r>
      <w:r w:rsidR="00A60A00">
        <w:rPr>
          <w:rFonts w:ascii="Times New Roman" w:hAnsi="Times New Roman" w:cs="Times New Roman"/>
          <w:color w:val="000000"/>
        </w:rPr>
        <w:t>.</w:t>
      </w:r>
      <w:r w:rsidRPr="00E13652">
        <w:rPr>
          <w:rFonts w:ascii="Times New Roman" w:hAnsi="Times New Roman" w:cs="Times New Roman"/>
          <w:color w:val="000000"/>
        </w:rPr>
        <w:t xml:space="preserve"> There is also an important historical example from </w:t>
      </w:r>
      <w:r>
        <w:rPr>
          <w:rFonts w:ascii="Times New Roman" w:hAnsi="Times New Roman" w:cs="Times New Roman"/>
          <w:color w:val="000000"/>
        </w:rPr>
        <w:t xml:space="preserve">the Republic of </w:t>
      </w:r>
      <w:r w:rsidRPr="00E13652">
        <w:rPr>
          <w:rFonts w:ascii="Times New Roman" w:hAnsi="Times New Roman" w:cs="Times New Roman"/>
          <w:color w:val="000000"/>
        </w:rPr>
        <w:t>China. Soon after its establishment at the end of the First World War, the League of Nations received a request for help with its mo</w:t>
      </w:r>
      <w:r>
        <w:rPr>
          <w:rFonts w:ascii="Times New Roman" w:hAnsi="Times New Roman" w:cs="Times New Roman"/>
          <w:color w:val="000000"/>
        </w:rPr>
        <w:t>derniz</w:t>
      </w:r>
      <w:r w:rsidRPr="00E13652">
        <w:rPr>
          <w:rFonts w:ascii="Times New Roman" w:hAnsi="Times New Roman" w:cs="Times New Roman"/>
          <w:color w:val="000000"/>
        </w:rPr>
        <w:t xml:space="preserve">ation through the provision of capital and skills. In the </w:t>
      </w:r>
      <w:r w:rsidR="00A60A00">
        <w:rPr>
          <w:rFonts w:ascii="Times New Roman" w:hAnsi="Times New Roman" w:cs="Times New Roman"/>
          <w:color w:val="000000"/>
        </w:rPr>
        <w:t>context of</w:t>
      </w:r>
      <w:r w:rsidRPr="00E13652">
        <w:rPr>
          <w:rFonts w:ascii="Times New Roman" w:hAnsi="Times New Roman" w:cs="Times New Roman"/>
          <w:color w:val="000000"/>
        </w:rPr>
        <w:t xml:space="preserve"> international relations</w:t>
      </w:r>
      <w:r w:rsidR="00A60A00">
        <w:rPr>
          <w:rFonts w:ascii="Times New Roman" w:hAnsi="Times New Roman" w:cs="Times New Roman"/>
          <w:color w:val="000000"/>
        </w:rPr>
        <w:t xml:space="preserve"> at that time</w:t>
      </w:r>
      <w:r w:rsidRPr="00E13652">
        <w:rPr>
          <w:rFonts w:ascii="Times New Roman" w:hAnsi="Times New Roman" w:cs="Times New Roman"/>
          <w:color w:val="000000"/>
        </w:rPr>
        <w:t>, the deal required careful negotiation. The League was at pains to adhere to its neutrality and to demonstrate</w:t>
      </w:r>
      <w:r>
        <w:rPr>
          <w:rFonts w:ascii="Times New Roman" w:hAnsi="Times New Roman" w:cs="Times New Roman"/>
          <w:color w:val="000000"/>
        </w:rPr>
        <w:t xml:space="preserve"> </w:t>
      </w:r>
      <w:r w:rsidRPr="00E13652">
        <w:rPr>
          <w:rFonts w:ascii="Times New Roman" w:hAnsi="Times New Roman" w:cs="Times New Roman"/>
          <w:color w:val="000000"/>
        </w:rPr>
        <w:t>that the missions were purely technical in character. But by the early 1930s the first</w:t>
      </w:r>
      <w:r>
        <w:rPr>
          <w:rFonts w:ascii="Times New Roman" w:hAnsi="Times New Roman" w:cs="Times New Roman"/>
          <w:color w:val="000000"/>
        </w:rPr>
        <w:t xml:space="preserve"> </w:t>
      </w:r>
      <w:r w:rsidRPr="00E13652">
        <w:rPr>
          <w:rFonts w:ascii="Times New Roman" w:hAnsi="Times New Roman" w:cs="Times New Roman"/>
          <w:color w:val="000000"/>
        </w:rPr>
        <w:t xml:space="preserve">foreign </w:t>
      </w:r>
      <w:r>
        <w:rPr>
          <w:rFonts w:ascii="Times New Roman" w:hAnsi="Times New Roman" w:cs="Times New Roman"/>
          <w:color w:val="000000"/>
        </w:rPr>
        <w:t xml:space="preserve">– mostly US – </w:t>
      </w:r>
      <w:r w:rsidRPr="00E13652">
        <w:rPr>
          <w:rFonts w:ascii="Times New Roman" w:hAnsi="Times New Roman" w:cs="Times New Roman"/>
          <w:color w:val="000000"/>
        </w:rPr>
        <w:t>experts (in health and hygiene) were in the field. In 1933, a ‘technical representative’, acting as a resident development ambassador of the League, was appointed in 1933 and by 1941 the League had provided China with 30 experts (</w:t>
      </w:r>
      <w:proofErr w:type="spellStart"/>
      <w:r w:rsidRPr="00E13652">
        <w:rPr>
          <w:rFonts w:ascii="Times New Roman" w:hAnsi="Times New Roman" w:cs="Times New Roman"/>
          <w:color w:val="000000"/>
        </w:rPr>
        <w:t>Rist</w:t>
      </w:r>
      <w:proofErr w:type="spellEnd"/>
      <w:r w:rsidRPr="00E13652">
        <w:rPr>
          <w:rFonts w:ascii="Times New Roman" w:hAnsi="Times New Roman" w:cs="Times New Roman"/>
          <w:color w:val="000000"/>
        </w:rPr>
        <w:t xml:space="preserve">, 1997). This was probably the first example of multilateral assistance to the </w:t>
      </w:r>
      <w:r>
        <w:rPr>
          <w:rFonts w:ascii="Times New Roman" w:hAnsi="Times New Roman" w:cs="Times New Roman"/>
          <w:color w:val="000000"/>
        </w:rPr>
        <w:t xml:space="preserve">Global </w:t>
      </w:r>
      <w:r w:rsidRPr="00E13652">
        <w:rPr>
          <w:rFonts w:ascii="Times New Roman" w:hAnsi="Times New Roman" w:cs="Times New Roman"/>
          <w:color w:val="000000"/>
        </w:rPr>
        <w:t>South.</w:t>
      </w:r>
    </w:p>
    <w:p w14:paraId="2D1E4DAF" w14:textId="6A073A4E" w:rsidR="0077149C" w:rsidRPr="00E13652" w:rsidRDefault="0077149C" w:rsidP="008C2433">
      <w:pPr>
        <w:autoSpaceDE w:val="0"/>
        <w:autoSpaceDN w:val="0"/>
        <w:adjustRightInd w:val="0"/>
        <w:spacing w:line="360" w:lineRule="auto"/>
        <w:ind w:firstLine="720"/>
        <w:rPr>
          <w:rFonts w:ascii="Times New Roman" w:hAnsi="Times New Roman" w:cs="Times New Roman"/>
          <w:color w:val="000000"/>
        </w:rPr>
      </w:pPr>
      <w:r w:rsidRPr="00E13652">
        <w:rPr>
          <w:rFonts w:ascii="Times New Roman" w:hAnsi="Times New Roman" w:cs="Times New Roman"/>
          <w:color w:val="000000"/>
        </w:rPr>
        <w:t xml:space="preserve">In all these historical instances </w:t>
      </w:r>
      <w:r>
        <w:rPr>
          <w:rFonts w:ascii="Times New Roman" w:hAnsi="Times New Roman" w:cs="Times New Roman"/>
          <w:color w:val="000000"/>
        </w:rPr>
        <w:t>of countries seeking to moderniz</w:t>
      </w:r>
      <w:r w:rsidRPr="00E13652">
        <w:rPr>
          <w:rFonts w:ascii="Times New Roman" w:hAnsi="Times New Roman" w:cs="Times New Roman"/>
          <w:color w:val="000000"/>
        </w:rPr>
        <w:t>e, they decided on their best</w:t>
      </w:r>
      <w:r>
        <w:rPr>
          <w:rFonts w:ascii="Times New Roman" w:hAnsi="Times New Roman" w:cs="Times New Roman"/>
          <w:color w:val="000000"/>
        </w:rPr>
        <w:t xml:space="preserve"> </w:t>
      </w:r>
      <w:r w:rsidRPr="00E13652">
        <w:rPr>
          <w:rFonts w:ascii="Times New Roman" w:hAnsi="Times New Roman" w:cs="Times New Roman"/>
          <w:color w:val="000000"/>
        </w:rPr>
        <w:t>courses of action an</w:t>
      </w:r>
      <w:r w:rsidR="00940648">
        <w:rPr>
          <w:rFonts w:ascii="Times New Roman" w:hAnsi="Times New Roman" w:cs="Times New Roman"/>
          <w:color w:val="000000"/>
        </w:rPr>
        <w:t xml:space="preserve">d purchased overseas the skills </w:t>
      </w:r>
      <w:r w:rsidRPr="00E13652">
        <w:rPr>
          <w:rFonts w:ascii="Times New Roman" w:hAnsi="Times New Roman" w:cs="Times New Roman"/>
          <w:color w:val="000000"/>
        </w:rPr>
        <w:t xml:space="preserve">which they lacked. Where additional capital was also needed, they borrowed on commercial terms, abroad if necessary. The client country paid and the jobs got done the way the </w:t>
      </w:r>
      <w:r w:rsidRPr="00E13652">
        <w:rPr>
          <w:rFonts w:ascii="Times New Roman" w:hAnsi="Times New Roman" w:cs="Times New Roman"/>
          <w:color w:val="000000"/>
        </w:rPr>
        <w:lastRenderedPageBreak/>
        <w:t xml:space="preserve">client wanted. These were examples of how </w:t>
      </w:r>
      <w:r w:rsidR="00940648">
        <w:rPr>
          <w:rFonts w:ascii="Times New Roman" w:hAnsi="Times New Roman" w:cs="Times New Roman"/>
          <w:color w:val="000000"/>
        </w:rPr>
        <w:t xml:space="preserve">foreign </w:t>
      </w:r>
      <w:r w:rsidRPr="00E13652">
        <w:rPr>
          <w:rFonts w:ascii="Times New Roman" w:hAnsi="Times New Roman" w:cs="Times New Roman"/>
          <w:color w:val="000000"/>
        </w:rPr>
        <w:t>technical and</w:t>
      </w:r>
      <w:r w:rsidR="00940648">
        <w:rPr>
          <w:rFonts w:ascii="Times New Roman" w:hAnsi="Times New Roman" w:cs="Times New Roman"/>
          <w:color w:val="000000"/>
        </w:rPr>
        <w:t xml:space="preserve"> capital assistance </w:t>
      </w:r>
      <w:r w:rsidRPr="00E13652">
        <w:rPr>
          <w:rFonts w:ascii="Times New Roman" w:hAnsi="Times New Roman" w:cs="Times New Roman"/>
          <w:color w:val="000000"/>
        </w:rPr>
        <w:t xml:space="preserve">helped drive </w:t>
      </w:r>
      <w:r>
        <w:rPr>
          <w:rFonts w:ascii="Times New Roman" w:hAnsi="Times New Roman" w:cs="Times New Roman"/>
          <w:color w:val="000000"/>
        </w:rPr>
        <w:t>progress</w:t>
      </w:r>
      <w:r w:rsidRPr="00E13652">
        <w:rPr>
          <w:rFonts w:ascii="Times New Roman" w:hAnsi="Times New Roman" w:cs="Times New Roman"/>
          <w:color w:val="000000"/>
        </w:rPr>
        <w:t xml:space="preserve">. </w:t>
      </w:r>
      <w:r>
        <w:rPr>
          <w:rFonts w:ascii="Times New Roman" w:hAnsi="Times New Roman" w:cs="Times New Roman"/>
          <w:color w:val="000000"/>
        </w:rPr>
        <w:t xml:space="preserve">It </w:t>
      </w:r>
      <w:r w:rsidRPr="00E13652">
        <w:rPr>
          <w:rFonts w:ascii="Times New Roman" w:hAnsi="Times New Roman" w:cs="Times New Roman"/>
          <w:color w:val="000000"/>
        </w:rPr>
        <w:t>was development cooperation in which market rules applied: supply responding to demand.</w:t>
      </w:r>
    </w:p>
    <w:p w14:paraId="02AA5CDC" w14:textId="0A02FD27" w:rsidR="0077149C" w:rsidRDefault="0077149C" w:rsidP="008C2433">
      <w:pPr>
        <w:autoSpaceDE w:val="0"/>
        <w:autoSpaceDN w:val="0"/>
        <w:adjustRightInd w:val="0"/>
        <w:spacing w:line="360" w:lineRule="auto"/>
        <w:ind w:firstLine="720"/>
        <w:rPr>
          <w:rFonts w:ascii="Times New Roman" w:hAnsi="Times New Roman" w:cs="Times New Roman"/>
          <w:color w:val="000000"/>
        </w:rPr>
      </w:pPr>
      <w:r>
        <w:rPr>
          <w:rFonts w:ascii="Times New Roman" w:hAnsi="Times New Roman" w:cs="Times New Roman"/>
          <w:color w:val="000000"/>
        </w:rPr>
        <w:t xml:space="preserve">That was then. When official aid began to be offered, it was in the form of top-down patronage – a well-meaning attempt to push development along in poorer countries by means of resources from the rich. It was mostly </w:t>
      </w:r>
      <w:r w:rsidRPr="00E13652">
        <w:rPr>
          <w:rFonts w:ascii="Times New Roman" w:hAnsi="Times New Roman" w:cs="Times New Roman"/>
          <w:color w:val="000000"/>
        </w:rPr>
        <w:t xml:space="preserve">pre-financed, meaning that it </w:t>
      </w:r>
      <w:r>
        <w:rPr>
          <w:rFonts w:ascii="Times New Roman" w:hAnsi="Times New Roman" w:cs="Times New Roman"/>
          <w:color w:val="000000"/>
        </w:rPr>
        <w:t>was</w:t>
      </w:r>
      <w:r w:rsidRPr="00E13652">
        <w:rPr>
          <w:rFonts w:ascii="Times New Roman" w:hAnsi="Times New Roman" w:cs="Times New Roman"/>
          <w:color w:val="000000"/>
        </w:rPr>
        <w:t xml:space="preserve"> offered and fully financed in advance by the donor,</w:t>
      </w:r>
      <w:r>
        <w:rPr>
          <w:rFonts w:ascii="Times New Roman" w:hAnsi="Times New Roman" w:cs="Times New Roman"/>
          <w:color w:val="000000"/>
        </w:rPr>
        <w:t xml:space="preserve"> either as grants or subsidiz</w:t>
      </w:r>
      <w:r w:rsidRPr="00E13652">
        <w:rPr>
          <w:rFonts w:ascii="Times New Roman" w:hAnsi="Times New Roman" w:cs="Times New Roman"/>
          <w:color w:val="000000"/>
        </w:rPr>
        <w:t>ed loan</w:t>
      </w:r>
      <w:r>
        <w:rPr>
          <w:rFonts w:ascii="Times New Roman" w:hAnsi="Times New Roman" w:cs="Times New Roman"/>
          <w:color w:val="000000"/>
        </w:rPr>
        <w:t xml:space="preserve">s, consisting of </w:t>
      </w:r>
      <w:r w:rsidRPr="00E13652">
        <w:rPr>
          <w:rFonts w:ascii="Times New Roman" w:hAnsi="Times New Roman" w:cs="Times New Roman"/>
          <w:color w:val="000000"/>
        </w:rPr>
        <w:t>transfers from public sectors in the North to the public sectors of the South. From these conditions has flo</w:t>
      </w:r>
      <w:r w:rsidR="00A60A00">
        <w:rPr>
          <w:rFonts w:ascii="Times New Roman" w:hAnsi="Times New Roman" w:cs="Times New Roman"/>
          <w:color w:val="000000"/>
        </w:rPr>
        <w:t xml:space="preserve">wed the whole complexion of aid </w:t>
      </w:r>
      <w:r w:rsidRPr="00E13652">
        <w:rPr>
          <w:rFonts w:ascii="Times New Roman" w:hAnsi="Times New Roman" w:cs="Times New Roman"/>
          <w:color w:val="000000"/>
        </w:rPr>
        <w:t>which</w:t>
      </w:r>
      <w:r>
        <w:rPr>
          <w:rFonts w:ascii="Times New Roman" w:hAnsi="Times New Roman" w:cs="Times New Roman"/>
          <w:color w:val="000000"/>
        </w:rPr>
        <w:t xml:space="preserve"> </w:t>
      </w:r>
      <w:r w:rsidRPr="00E13652">
        <w:rPr>
          <w:rFonts w:ascii="Times New Roman" w:hAnsi="Times New Roman" w:cs="Times New Roman"/>
          <w:color w:val="000000"/>
        </w:rPr>
        <w:t xml:space="preserve">has been a creature </w:t>
      </w:r>
      <w:r>
        <w:rPr>
          <w:rFonts w:ascii="Times New Roman" w:hAnsi="Times New Roman" w:cs="Times New Roman"/>
          <w:color w:val="000000"/>
        </w:rPr>
        <w:t xml:space="preserve">mainly </w:t>
      </w:r>
      <w:r w:rsidRPr="00E13652">
        <w:rPr>
          <w:rFonts w:ascii="Times New Roman" w:hAnsi="Times New Roman" w:cs="Times New Roman"/>
          <w:color w:val="000000"/>
        </w:rPr>
        <w:t>of rich country governments. The notion of aid as pre-financed patronage is so ingrained that it is rarely questioned. Over the years, the misleading term ‘cooperation’ has crept into the development lexicon, but aid, or development assistance, has generally connoted a richer party helping a poorer party as part of a from-to relationship.</w:t>
      </w:r>
    </w:p>
    <w:p w14:paraId="40FA95CD" w14:textId="18BFC373" w:rsidR="0077149C" w:rsidRDefault="0077149C" w:rsidP="008C2433">
      <w:pPr>
        <w:autoSpaceDE w:val="0"/>
        <w:autoSpaceDN w:val="0"/>
        <w:adjustRightInd w:val="0"/>
        <w:spacing w:line="360" w:lineRule="auto"/>
        <w:ind w:firstLine="720"/>
        <w:rPr>
          <w:rFonts w:ascii="Times New Roman" w:hAnsi="Times New Roman" w:cs="Times New Roman"/>
          <w:color w:val="000000"/>
        </w:rPr>
      </w:pPr>
      <w:r w:rsidRPr="00E13652">
        <w:rPr>
          <w:rFonts w:ascii="Times New Roman" w:hAnsi="Times New Roman" w:cs="Times New Roman"/>
          <w:color w:val="000000"/>
        </w:rPr>
        <w:t>If the notion was based on the assumption that the newly independent developing</w:t>
      </w:r>
      <w:r>
        <w:rPr>
          <w:rFonts w:ascii="Times New Roman" w:hAnsi="Times New Roman" w:cs="Times New Roman"/>
          <w:color w:val="000000"/>
        </w:rPr>
        <w:t xml:space="preserve"> </w:t>
      </w:r>
      <w:r w:rsidRPr="00E13652">
        <w:rPr>
          <w:rFonts w:ascii="Times New Roman" w:hAnsi="Times New Roman" w:cs="Times New Roman"/>
          <w:color w:val="000000"/>
        </w:rPr>
        <w:t xml:space="preserve">countries could not afford to do what Russia, Japan, Iran, China, Argentina and others had done prior to the aid era </w:t>
      </w:r>
      <w:r>
        <w:rPr>
          <w:rFonts w:ascii="Times New Roman" w:hAnsi="Times New Roman" w:cs="Times New Roman"/>
          <w:color w:val="000000"/>
        </w:rPr>
        <w:t xml:space="preserve">– buy </w:t>
      </w:r>
      <w:r w:rsidRPr="00E13652">
        <w:rPr>
          <w:rFonts w:ascii="Times New Roman" w:hAnsi="Times New Roman" w:cs="Times New Roman"/>
          <w:color w:val="000000"/>
        </w:rPr>
        <w:t xml:space="preserve">or borrow commercially what they needed from outside – then the assumption was false. Most developing countries were adequately solvent at the time of their independence to have afforded to procure assistance. Part of the proof is the fact that, as dependent states, they had not been kept afloat on the patronage of the colonial powers but were – for the most part – economically viable. As dependencies, their external markets were closely meshed with those of the metropolitan powers. </w:t>
      </w:r>
      <w:r>
        <w:rPr>
          <w:rFonts w:ascii="Times New Roman" w:hAnsi="Times New Roman" w:cs="Times New Roman"/>
          <w:color w:val="000000"/>
        </w:rPr>
        <w:t>Those powers were keen to see the newly independent countries become thriving markets and w</w:t>
      </w:r>
      <w:r w:rsidRPr="00E13652">
        <w:rPr>
          <w:rFonts w:ascii="Times New Roman" w:hAnsi="Times New Roman" w:cs="Times New Roman"/>
          <w:color w:val="000000"/>
        </w:rPr>
        <w:t xml:space="preserve">hat they needed </w:t>
      </w:r>
      <w:r>
        <w:rPr>
          <w:rFonts w:ascii="Times New Roman" w:hAnsi="Times New Roman" w:cs="Times New Roman"/>
          <w:color w:val="000000"/>
        </w:rPr>
        <w:t xml:space="preserve">most </w:t>
      </w:r>
      <w:r w:rsidRPr="00E13652">
        <w:rPr>
          <w:rFonts w:ascii="Times New Roman" w:hAnsi="Times New Roman" w:cs="Times New Roman"/>
          <w:color w:val="000000"/>
        </w:rPr>
        <w:t xml:space="preserve">at </w:t>
      </w:r>
      <w:r>
        <w:rPr>
          <w:rFonts w:ascii="Times New Roman" w:hAnsi="Times New Roman" w:cs="Times New Roman"/>
          <w:color w:val="000000"/>
        </w:rPr>
        <w:t>i</w:t>
      </w:r>
      <w:r w:rsidRPr="00E13652">
        <w:rPr>
          <w:rFonts w:ascii="Times New Roman" w:hAnsi="Times New Roman" w:cs="Times New Roman"/>
          <w:color w:val="000000"/>
        </w:rPr>
        <w:t>ndependence was the continuation of favored market access, and a fair trading and financial system to compensate for falling commodity prices.</w:t>
      </w:r>
      <w:r w:rsidR="00A60A00">
        <w:rPr>
          <w:rFonts w:ascii="Times New Roman" w:hAnsi="Times New Roman" w:cs="Times New Roman"/>
          <w:color w:val="000000"/>
        </w:rPr>
        <w:t xml:space="preserve"> </w:t>
      </w:r>
      <w:r>
        <w:rPr>
          <w:rFonts w:ascii="Times New Roman" w:hAnsi="Times New Roman" w:cs="Times New Roman"/>
          <w:color w:val="000000"/>
        </w:rPr>
        <w:t>It was a logic inspired by the experience of the Marshall Plan in Europe in which US assistance helped to kick-start economies expected to become grow</w:t>
      </w:r>
      <w:r w:rsidR="00A60A00">
        <w:rPr>
          <w:rFonts w:ascii="Times New Roman" w:hAnsi="Times New Roman" w:cs="Times New Roman"/>
          <w:color w:val="000000"/>
        </w:rPr>
        <w:t>ing consumers of American goods</w:t>
      </w:r>
      <w:r>
        <w:rPr>
          <w:rFonts w:ascii="Times New Roman" w:hAnsi="Times New Roman" w:cs="Times New Roman"/>
          <w:color w:val="000000"/>
        </w:rPr>
        <w:t>.</w:t>
      </w:r>
      <w:r w:rsidRPr="00E13652">
        <w:rPr>
          <w:rFonts w:ascii="Times New Roman" w:hAnsi="Times New Roman" w:cs="Times New Roman"/>
          <w:color w:val="000000"/>
        </w:rPr>
        <w:t xml:space="preserve"> In other words, then as now, </w:t>
      </w:r>
      <w:r>
        <w:rPr>
          <w:rFonts w:ascii="Times New Roman" w:hAnsi="Times New Roman" w:cs="Times New Roman"/>
          <w:color w:val="000000"/>
        </w:rPr>
        <w:t xml:space="preserve">developing countries </w:t>
      </w:r>
      <w:r w:rsidRPr="00E13652">
        <w:rPr>
          <w:rFonts w:ascii="Times New Roman" w:hAnsi="Times New Roman" w:cs="Times New Roman"/>
          <w:color w:val="000000"/>
        </w:rPr>
        <w:t>needed trade and fairer global rules in</w:t>
      </w:r>
      <w:r>
        <w:rPr>
          <w:rFonts w:ascii="Times New Roman" w:hAnsi="Times New Roman" w:cs="Times New Roman"/>
          <w:color w:val="000000"/>
        </w:rPr>
        <w:t xml:space="preserve"> </w:t>
      </w:r>
      <w:r w:rsidRPr="00E13652">
        <w:rPr>
          <w:rFonts w:ascii="Times New Roman" w:hAnsi="Times New Roman" w:cs="Times New Roman"/>
          <w:color w:val="000000"/>
        </w:rPr>
        <w:t>preference to aid. But this was not to be.</w:t>
      </w:r>
      <w:r>
        <w:rPr>
          <w:rFonts w:ascii="Times New Roman" w:hAnsi="Times New Roman" w:cs="Times New Roman"/>
          <w:color w:val="000000"/>
        </w:rPr>
        <w:t xml:space="preserve"> One of the greatest development misapprehensions was that channeling resources to poorer countries would automatically put them on the road to prosperity. </w:t>
      </w:r>
    </w:p>
    <w:p w14:paraId="22A9269B" w14:textId="40971793" w:rsidR="0077149C" w:rsidRPr="00E13652" w:rsidRDefault="0077149C" w:rsidP="008C2433">
      <w:pPr>
        <w:autoSpaceDE w:val="0"/>
        <w:autoSpaceDN w:val="0"/>
        <w:adjustRightInd w:val="0"/>
        <w:spacing w:line="360" w:lineRule="auto"/>
        <w:ind w:firstLine="720"/>
        <w:rPr>
          <w:rFonts w:ascii="Times New Roman" w:hAnsi="Times New Roman" w:cs="Times New Roman"/>
          <w:color w:val="000000"/>
        </w:rPr>
      </w:pPr>
      <w:r w:rsidRPr="00E13652">
        <w:rPr>
          <w:rFonts w:ascii="Times New Roman" w:hAnsi="Times New Roman" w:cs="Times New Roman"/>
          <w:color w:val="000000"/>
        </w:rPr>
        <w:t>‘Pre-financed’ aid was difficult to re</w:t>
      </w:r>
      <w:r>
        <w:rPr>
          <w:rFonts w:ascii="Times New Roman" w:hAnsi="Times New Roman" w:cs="Times New Roman"/>
          <w:color w:val="000000"/>
        </w:rPr>
        <w:t>f</w:t>
      </w:r>
      <w:r w:rsidRPr="00E13652">
        <w:rPr>
          <w:rFonts w:ascii="Times New Roman" w:hAnsi="Times New Roman" w:cs="Times New Roman"/>
          <w:color w:val="000000"/>
        </w:rPr>
        <w:t xml:space="preserve">use when it was offered – although some developing countries, like Sri Lanka (which first benefited handsomely from rising </w:t>
      </w:r>
      <w:r w:rsidRPr="00E13652">
        <w:rPr>
          <w:rFonts w:ascii="Times New Roman" w:hAnsi="Times New Roman" w:cs="Times New Roman"/>
          <w:color w:val="000000"/>
        </w:rPr>
        <w:lastRenderedPageBreak/>
        <w:t>export prices), still needed some persuading</w:t>
      </w:r>
      <w:r>
        <w:rPr>
          <w:rFonts w:ascii="Times New Roman" w:hAnsi="Times New Roman" w:cs="Times New Roman"/>
          <w:color w:val="000000"/>
        </w:rPr>
        <w:t xml:space="preserve"> (de Silva 1984)</w:t>
      </w:r>
      <w:r w:rsidRPr="00E13652">
        <w:rPr>
          <w:rFonts w:ascii="Times New Roman" w:hAnsi="Times New Roman" w:cs="Times New Roman"/>
          <w:color w:val="000000"/>
        </w:rPr>
        <w:t xml:space="preserve">. </w:t>
      </w:r>
      <w:r w:rsidR="00534092">
        <w:rPr>
          <w:rFonts w:ascii="Times New Roman" w:hAnsi="Times New Roman" w:cs="Times New Roman"/>
          <w:color w:val="000000"/>
        </w:rPr>
        <w:t xml:space="preserve">In reality, however, </w:t>
      </w:r>
      <w:r w:rsidRPr="00E13652">
        <w:rPr>
          <w:rFonts w:ascii="Times New Roman" w:hAnsi="Times New Roman" w:cs="Times New Roman"/>
          <w:color w:val="000000"/>
        </w:rPr>
        <w:t xml:space="preserve">even </w:t>
      </w:r>
      <w:r w:rsidR="00534092">
        <w:rPr>
          <w:rFonts w:ascii="Times New Roman" w:hAnsi="Times New Roman" w:cs="Times New Roman"/>
          <w:color w:val="000000"/>
        </w:rPr>
        <w:t xml:space="preserve">grant </w:t>
      </w:r>
      <w:r w:rsidRPr="00E13652">
        <w:rPr>
          <w:rFonts w:ascii="Times New Roman" w:hAnsi="Times New Roman" w:cs="Times New Roman"/>
          <w:color w:val="000000"/>
        </w:rPr>
        <w:t>technical assistance</w:t>
      </w:r>
      <w:r>
        <w:rPr>
          <w:rFonts w:ascii="Times New Roman" w:hAnsi="Times New Roman" w:cs="Times New Roman"/>
          <w:color w:val="000000"/>
        </w:rPr>
        <w:t xml:space="preserve"> and other development services</w:t>
      </w:r>
      <w:r w:rsidRPr="00E13652">
        <w:rPr>
          <w:rFonts w:ascii="Times New Roman" w:hAnsi="Times New Roman" w:cs="Times New Roman"/>
          <w:color w:val="000000"/>
        </w:rPr>
        <w:t>, although pre-financed, ha</w:t>
      </w:r>
      <w:r>
        <w:rPr>
          <w:rFonts w:ascii="Times New Roman" w:hAnsi="Times New Roman" w:cs="Times New Roman"/>
          <w:color w:val="000000"/>
        </w:rPr>
        <w:t>ve</w:t>
      </w:r>
      <w:r w:rsidRPr="00E13652">
        <w:rPr>
          <w:rFonts w:ascii="Times New Roman" w:hAnsi="Times New Roman" w:cs="Times New Roman"/>
          <w:color w:val="000000"/>
        </w:rPr>
        <w:t xml:space="preserve"> in reality been un-free, because of the connections and agendas which have trailed </w:t>
      </w:r>
      <w:r w:rsidR="00534092">
        <w:rPr>
          <w:rFonts w:ascii="Times New Roman" w:hAnsi="Times New Roman" w:cs="Times New Roman"/>
          <w:color w:val="000000"/>
        </w:rPr>
        <w:t>them</w:t>
      </w:r>
      <w:r w:rsidRPr="00E13652">
        <w:rPr>
          <w:rFonts w:ascii="Times New Roman" w:hAnsi="Times New Roman" w:cs="Times New Roman"/>
          <w:color w:val="000000"/>
        </w:rPr>
        <w:t>. The most eloquent manifestation of the problems of pre-paid assistance is the constant exhortation heard in aid circles about the need for ‘country ownership</w:t>
      </w:r>
      <w:r w:rsidR="00940648">
        <w:rPr>
          <w:rFonts w:ascii="Times New Roman" w:hAnsi="Times New Roman" w:cs="Times New Roman"/>
          <w:color w:val="000000"/>
        </w:rPr>
        <w:t>.’</w:t>
      </w:r>
      <w:r w:rsidRPr="00E13652">
        <w:rPr>
          <w:rFonts w:ascii="Times New Roman" w:hAnsi="Times New Roman" w:cs="Times New Roman"/>
          <w:color w:val="000000"/>
        </w:rPr>
        <w:t xml:space="preserve"> </w:t>
      </w:r>
      <w:r w:rsidR="00534092">
        <w:rPr>
          <w:rFonts w:ascii="Times New Roman" w:hAnsi="Times New Roman" w:cs="Times New Roman"/>
          <w:color w:val="000000"/>
        </w:rPr>
        <w:t>Independence leaders including</w:t>
      </w:r>
      <w:r>
        <w:rPr>
          <w:rFonts w:ascii="Times New Roman" w:hAnsi="Times New Roman" w:cs="Times New Roman"/>
          <w:color w:val="000000"/>
        </w:rPr>
        <w:t xml:space="preserve"> </w:t>
      </w:r>
      <w:r w:rsidR="00534092">
        <w:rPr>
          <w:rFonts w:ascii="Times New Roman" w:hAnsi="Times New Roman" w:cs="Times New Roman"/>
          <w:color w:val="000000"/>
        </w:rPr>
        <w:t xml:space="preserve">Jawaharlal </w:t>
      </w:r>
      <w:r w:rsidRPr="00E13652">
        <w:rPr>
          <w:rFonts w:ascii="Times New Roman" w:hAnsi="Times New Roman" w:cs="Times New Roman"/>
          <w:color w:val="000000"/>
        </w:rPr>
        <w:t>Nehru, Sukarno</w:t>
      </w:r>
      <w:r w:rsidR="00534092">
        <w:rPr>
          <w:rFonts w:ascii="Times New Roman" w:hAnsi="Times New Roman" w:cs="Times New Roman"/>
          <w:color w:val="000000"/>
        </w:rPr>
        <w:t xml:space="preserve"> and</w:t>
      </w:r>
      <w:r w:rsidRPr="00E13652">
        <w:rPr>
          <w:rFonts w:ascii="Times New Roman" w:hAnsi="Times New Roman" w:cs="Times New Roman"/>
          <w:color w:val="000000"/>
        </w:rPr>
        <w:t xml:space="preserve"> </w:t>
      </w:r>
      <w:r w:rsidR="00534092">
        <w:rPr>
          <w:rFonts w:ascii="Times New Roman" w:hAnsi="Times New Roman" w:cs="Times New Roman"/>
          <w:color w:val="000000"/>
        </w:rPr>
        <w:t xml:space="preserve">Josip </w:t>
      </w:r>
      <w:r w:rsidRPr="00E13652">
        <w:rPr>
          <w:rFonts w:ascii="Times New Roman" w:hAnsi="Times New Roman" w:cs="Times New Roman"/>
          <w:color w:val="000000"/>
        </w:rPr>
        <w:t>Tito at the first Bandung conference of newly independent countries (1955) would be dismayed to look down today and find that ownership is even an issue. Pre-financing substantially undermined it.</w:t>
      </w:r>
    </w:p>
    <w:p w14:paraId="40ACE3E3" w14:textId="0F149016" w:rsidR="0077149C" w:rsidRPr="00E13652" w:rsidRDefault="0077149C" w:rsidP="008C2433">
      <w:pPr>
        <w:autoSpaceDE w:val="0"/>
        <w:autoSpaceDN w:val="0"/>
        <w:adjustRightInd w:val="0"/>
        <w:spacing w:line="360" w:lineRule="auto"/>
        <w:ind w:firstLine="720"/>
        <w:rPr>
          <w:rFonts w:ascii="Times New Roman" w:hAnsi="Times New Roman" w:cs="Times New Roman"/>
          <w:color w:val="000000"/>
        </w:rPr>
      </w:pPr>
      <w:r w:rsidRPr="00E13652">
        <w:rPr>
          <w:rFonts w:ascii="Times New Roman" w:hAnsi="Times New Roman" w:cs="Times New Roman"/>
          <w:color w:val="000000"/>
        </w:rPr>
        <w:t xml:space="preserve">And of course, </w:t>
      </w:r>
      <w:r>
        <w:rPr>
          <w:rFonts w:ascii="Times New Roman" w:hAnsi="Times New Roman" w:cs="Times New Roman"/>
          <w:color w:val="000000"/>
        </w:rPr>
        <w:t xml:space="preserve">much of the </w:t>
      </w:r>
      <w:r w:rsidRPr="00E13652">
        <w:rPr>
          <w:rFonts w:ascii="Times New Roman" w:hAnsi="Times New Roman" w:cs="Times New Roman"/>
          <w:color w:val="000000"/>
        </w:rPr>
        <w:t xml:space="preserve">aid </w:t>
      </w:r>
      <w:r>
        <w:rPr>
          <w:rFonts w:ascii="Times New Roman" w:hAnsi="Times New Roman" w:cs="Times New Roman"/>
          <w:color w:val="000000"/>
        </w:rPr>
        <w:t>came as concessional</w:t>
      </w:r>
      <w:r w:rsidRPr="00E13652">
        <w:rPr>
          <w:rFonts w:ascii="Times New Roman" w:hAnsi="Times New Roman" w:cs="Times New Roman"/>
          <w:color w:val="000000"/>
        </w:rPr>
        <w:t xml:space="preserve"> loan</w:t>
      </w:r>
      <w:r>
        <w:rPr>
          <w:rFonts w:ascii="Times New Roman" w:hAnsi="Times New Roman" w:cs="Times New Roman"/>
          <w:color w:val="000000"/>
        </w:rPr>
        <w:t>s</w:t>
      </w:r>
      <w:r w:rsidRPr="00E13652">
        <w:rPr>
          <w:rFonts w:ascii="Times New Roman" w:hAnsi="Times New Roman" w:cs="Times New Roman"/>
          <w:color w:val="000000"/>
        </w:rPr>
        <w:t xml:space="preserve"> – for infrastructure, but also for technical assistance, critical commodities and even food aid. With lending ha</w:t>
      </w:r>
      <w:r>
        <w:rPr>
          <w:rFonts w:ascii="Times New Roman" w:hAnsi="Times New Roman" w:cs="Times New Roman"/>
          <w:color w:val="000000"/>
        </w:rPr>
        <w:t>ve</w:t>
      </w:r>
      <w:r w:rsidRPr="00E13652">
        <w:rPr>
          <w:rFonts w:ascii="Times New Roman" w:hAnsi="Times New Roman" w:cs="Times New Roman"/>
          <w:color w:val="000000"/>
        </w:rPr>
        <w:t xml:space="preserve"> come added perils. In addition to buying many unsuitable </w:t>
      </w:r>
      <w:r w:rsidR="00940648">
        <w:rPr>
          <w:rFonts w:ascii="Times New Roman" w:hAnsi="Times New Roman" w:cs="Times New Roman"/>
          <w:color w:val="000000"/>
        </w:rPr>
        <w:t>inputs</w:t>
      </w:r>
      <w:r w:rsidRPr="00E13652">
        <w:rPr>
          <w:rFonts w:ascii="Times New Roman" w:hAnsi="Times New Roman" w:cs="Times New Roman"/>
          <w:color w:val="000000"/>
        </w:rPr>
        <w:t xml:space="preserve"> and tying up additional domestic resources, donor-driven loan projects often fall short of those much-vaunted rates of return, adding to general indebtedness. Right up to today most recipients have never been able to repay their aid debts in full. On the contrary, overall indebtedness has steadily worsened and most of the poorest developing countries are financially in a much more precarious state than when they started out at independence.</w:t>
      </w:r>
    </w:p>
    <w:p w14:paraId="58F1314A" w14:textId="77777777" w:rsidR="0097653E" w:rsidRDefault="0077149C" w:rsidP="008C2433">
      <w:pPr>
        <w:autoSpaceDE w:val="0"/>
        <w:autoSpaceDN w:val="0"/>
        <w:adjustRightInd w:val="0"/>
        <w:spacing w:line="360" w:lineRule="auto"/>
        <w:ind w:firstLine="720"/>
        <w:rPr>
          <w:rFonts w:ascii="Times New Roman" w:hAnsi="Times New Roman" w:cs="Times New Roman"/>
          <w:color w:val="000000"/>
        </w:rPr>
      </w:pPr>
      <w:r w:rsidRPr="00E13652">
        <w:rPr>
          <w:rFonts w:ascii="Times New Roman" w:hAnsi="Times New Roman" w:cs="Times New Roman"/>
          <w:color w:val="000000"/>
        </w:rPr>
        <w:t>Bureaucracy has played its part in the aid story. Unlike in those earlier historical instances, aid was founded on transfers between governments. But as a child of bureaucracy, it took on other attributes. Bureaucracy breeds procedure and for</w:t>
      </w:r>
      <w:r w:rsidR="00534092">
        <w:rPr>
          <w:rFonts w:ascii="Times New Roman" w:hAnsi="Times New Roman" w:cs="Times New Roman"/>
          <w:color w:val="000000"/>
        </w:rPr>
        <w:t xml:space="preserve">mality. Aid </w:t>
      </w:r>
      <w:r w:rsidRPr="00E13652">
        <w:rPr>
          <w:rFonts w:ascii="Times New Roman" w:hAnsi="Times New Roman" w:cs="Times New Roman"/>
          <w:color w:val="000000"/>
        </w:rPr>
        <w:t>was</w:t>
      </w:r>
      <w:r>
        <w:rPr>
          <w:rFonts w:ascii="Times New Roman" w:hAnsi="Times New Roman" w:cs="Times New Roman"/>
          <w:color w:val="000000"/>
        </w:rPr>
        <w:t xml:space="preserve"> </w:t>
      </w:r>
      <w:r w:rsidRPr="00E13652">
        <w:rPr>
          <w:rFonts w:ascii="Times New Roman" w:hAnsi="Times New Roman" w:cs="Times New Roman"/>
          <w:color w:val="000000"/>
        </w:rPr>
        <w:t>managed as a public sector activity in accordance with the government regulations and procedures of each supplying country. Technical assistance activities</w:t>
      </w:r>
      <w:r>
        <w:rPr>
          <w:rFonts w:ascii="Times New Roman" w:hAnsi="Times New Roman" w:cs="Times New Roman"/>
          <w:color w:val="000000"/>
        </w:rPr>
        <w:t xml:space="preserve"> </w:t>
      </w:r>
      <w:r w:rsidRPr="00E13652">
        <w:rPr>
          <w:rFonts w:ascii="Times New Roman" w:hAnsi="Times New Roman" w:cs="Times New Roman"/>
          <w:color w:val="000000"/>
        </w:rPr>
        <w:t>were to be bureaucratically structured and controlled</w:t>
      </w:r>
      <w:r w:rsidR="00E8485C">
        <w:rPr>
          <w:rFonts w:ascii="Times New Roman" w:hAnsi="Times New Roman" w:cs="Times New Roman"/>
          <w:color w:val="000000"/>
        </w:rPr>
        <w:t xml:space="preserve"> and</w:t>
      </w:r>
      <w:r w:rsidR="00534092">
        <w:rPr>
          <w:rFonts w:ascii="Times New Roman" w:hAnsi="Times New Roman" w:cs="Times New Roman"/>
          <w:color w:val="000000"/>
        </w:rPr>
        <w:t xml:space="preserve"> b</w:t>
      </w:r>
      <w:r w:rsidRPr="00E13652">
        <w:rPr>
          <w:rFonts w:ascii="Times New Roman" w:hAnsi="Times New Roman" w:cs="Times New Roman"/>
          <w:color w:val="000000"/>
        </w:rPr>
        <w:t xml:space="preserve">ureaucrats are </w:t>
      </w:r>
      <w:r w:rsidR="00534092">
        <w:rPr>
          <w:rFonts w:ascii="Times New Roman" w:hAnsi="Times New Roman" w:cs="Times New Roman"/>
          <w:color w:val="000000"/>
        </w:rPr>
        <w:t>notoriously</w:t>
      </w:r>
      <w:r w:rsidRPr="00E13652">
        <w:rPr>
          <w:rFonts w:ascii="Times New Roman" w:hAnsi="Times New Roman" w:cs="Times New Roman"/>
          <w:color w:val="000000"/>
        </w:rPr>
        <w:t xml:space="preserve"> </w:t>
      </w:r>
      <w:r w:rsidR="00534092">
        <w:rPr>
          <w:rFonts w:ascii="Times New Roman" w:hAnsi="Times New Roman" w:cs="Times New Roman"/>
          <w:color w:val="000000"/>
        </w:rPr>
        <w:t>incapable of</w:t>
      </w:r>
      <w:r w:rsidRPr="00E13652">
        <w:rPr>
          <w:rFonts w:ascii="Times New Roman" w:hAnsi="Times New Roman" w:cs="Times New Roman"/>
          <w:color w:val="000000"/>
        </w:rPr>
        <w:t xml:space="preserve"> d</w:t>
      </w:r>
      <w:r w:rsidR="00E8485C">
        <w:rPr>
          <w:rFonts w:ascii="Times New Roman" w:hAnsi="Times New Roman" w:cs="Times New Roman"/>
          <w:color w:val="000000"/>
        </w:rPr>
        <w:t>evising simple procedures. M</w:t>
      </w:r>
      <w:r w:rsidRPr="00E13652">
        <w:rPr>
          <w:rFonts w:ascii="Times New Roman" w:hAnsi="Times New Roman" w:cs="Times New Roman"/>
          <w:color w:val="000000"/>
        </w:rPr>
        <w:t>ultilateral bankers are scarcely any better. From the beginnings of aid, recipient countries have faced the costly administrative need to accommodate the innumerable and separate requirements for aid design, approval and report</w:t>
      </w:r>
      <w:r w:rsidR="00534092">
        <w:rPr>
          <w:rFonts w:ascii="Times New Roman" w:hAnsi="Times New Roman" w:cs="Times New Roman"/>
          <w:color w:val="000000"/>
        </w:rPr>
        <w:t>ing of individual donor sources</w:t>
      </w:r>
      <w:r w:rsidRPr="00E13652">
        <w:rPr>
          <w:rFonts w:ascii="Times New Roman" w:hAnsi="Times New Roman" w:cs="Times New Roman"/>
          <w:color w:val="000000"/>
        </w:rPr>
        <w:t>. Juggling multiple procedures was and is the reverse of logic: donors should have been responding to the respective requirem</w:t>
      </w:r>
      <w:r w:rsidR="00534092">
        <w:rPr>
          <w:rFonts w:ascii="Times New Roman" w:hAnsi="Times New Roman" w:cs="Times New Roman"/>
          <w:color w:val="000000"/>
        </w:rPr>
        <w:t>ents of the recipients. Harmoniz</w:t>
      </w:r>
      <w:r w:rsidRPr="00E13652">
        <w:rPr>
          <w:rFonts w:ascii="Times New Roman" w:hAnsi="Times New Roman" w:cs="Times New Roman"/>
          <w:color w:val="000000"/>
        </w:rPr>
        <w:t xml:space="preserve">ation has become another </w:t>
      </w:r>
      <w:r w:rsidR="00534092">
        <w:rPr>
          <w:rFonts w:ascii="Times New Roman" w:hAnsi="Times New Roman" w:cs="Times New Roman"/>
          <w:color w:val="000000"/>
        </w:rPr>
        <w:t xml:space="preserve">elusive </w:t>
      </w:r>
      <w:r w:rsidRPr="00E13652">
        <w:rPr>
          <w:rFonts w:ascii="Times New Roman" w:hAnsi="Times New Roman" w:cs="Times New Roman"/>
          <w:color w:val="000000"/>
        </w:rPr>
        <w:t xml:space="preserve">mantra like country ownership. There are also rigidities in bureaucratic working practices that are ill-suited to supporting development processes. </w:t>
      </w:r>
    </w:p>
    <w:p w14:paraId="65239AF8" w14:textId="37FCBEC6" w:rsidR="0077149C" w:rsidRPr="00E13652" w:rsidRDefault="0077149C" w:rsidP="008C2433">
      <w:pPr>
        <w:autoSpaceDE w:val="0"/>
        <w:autoSpaceDN w:val="0"/>
        <w:adjustRightInd w:val="0"/>
        <w:spacing w:line="360" w:lineRule="auto"/>
        <w:ind w:firstLine="720"/>
        <w:rPr>
          <w:rFonts w:ascii="Times New Roman" w:hAnsi="Times New Roman" w:cs="Times New Roman"/>
          <w:color w:val="000000"/>
        </w:rPr>
      </w:pPr>
      <w:r w:rsidRPr="00E13652">
        <w:rPr>
          <w:rFonts w:ascii="Times New Roman" w:hAnsi="Times New Roman" w:cs="Times New Roman"/>
          <w:color w:val="000000"/>
        </w:rPr>
        <w:lastRenderedPageBreak/>
        <w:t>The new development specialists co-opted the project – a device from the engineering field - as their primary instrument for administering aid. The project conveniently divides aid into time- and money-bound fragments and is geared to short-term ‘results.</w:t>
      </w:r>
      <w:r>
        <w:rPr>
          <w:rFonts w:ascii="Times New Roman" w:hAnsi="Times New Roman" w:cs="Times New Roman"/>
          <w:color w:val="000000"/>
        </w:rPr>
        <w:t>’</w:t>
      </w:r>
      <w:r w:rsidRPr="00E13652">
        <w:rPr>
          <w:rFonts w:ascii="Times New Roman" w:hAnsi="Times New Roman" w:cs="Times New Roman"/>
          <w:color w:val="000000"/>
        </w:rPr>
        <w:t xml:space="preserve"> For capital funding of infrastructure and other tangible assets, projects have obvious relevance. But technical assistance also whol</w:t>
      </w:r>
      <w:r w:rsidR="00724E38">
        <w:rPr>
          <w:rFonts w:ascii="Times New Roman" w:hAnsi="Times New Roman" w:cs="Times New Roman"/>
          <w:color w:val="000000"/>
        </w:rPr>
        <w:t>eheartedly bought into projectiz</w:t>
      </w:r>
      <w:r w:rsidRPr="00E13652">
        <w:rPr>
          <w:rFonts w:ascii="Times New Roman" w:hAnsi="Times New Roman" w:cs="Times New Roman"/>
          <w:color w:val="000000"/>
        </w:rPr>
        <w:t>ation, because of the many advantages which it seemed to offer to aid administrators. Projects are a</w:t>
      </w:r>
      <w:r w:rsidR="00E8485C">
        <w:rPr>
          <w:rFonts w:ascii="Times New Roman" w:hAnsi="Times New Roman" w:cs="Times New Roman"/>
          <w:color w:val="000000"/>
        </w:rPr>
        <w:t xml:space="preserve"> convenient</w:t>
      </w:r>
      <w:r w:rsidRPr="00E13652">
        <w:rPr>
          <w:rFonts w:ascii="Times New Roman" w:hAnsi="Times New Roman" w:cs="Times New Roman"/>
          <w:color w:val="000000"/>
        </w:rPr>
        <w:t xml:space="preserve"> channel for public funds approved in annual tranches and intended to deliver visible short-term returns. The performance of aid agency staff is also measured by their effectiveness in moving the </w:t>
      </w:r>
      <w:r>
        <w:rPr>
          <w:rFonts w:ascii="Times New Roman" w:hAnsi="Times New Roman" w:cs="Times New Roman"/>
          <w:color w:val="000000"/>
        </w:rPr>
        <w:t xml:space="preserve">pre-approved </w:t>
      </w:r>
      <w:r w:rsidRPr="00E13652">
        <w:rPr>
          <w:rFonts w:ascii="Times New Roman" w:hAnsi="Times New Roman" w:cs="Times New Roman"/>
          <w:color w:val="000000"/>
        </w:rPr>
        <w:t>money since low ‘delivery’ threatens future aid flows. In reality, however, the complexities of the development process do not lend themselves to quick-time inputs and outputs, which are more suited to limited technocratic challenges. Devel</w:t>
      </w:r>
      <w:r w:rsidR="00724E38">
        <w:rPr>
          <w:rFonts w:ascii="Times New Roman" w:hAnsi="Times New Roman" w:cs="Times New Roman"/>
          <w:color w:val="000000"/>
        </w:rPr>
        <w:t>opment is about lengthy, localiz</w:t>
      </w:r>
      <w:r w:rsidRPr="00E13652">
        <w:rPr>
          <w:rFonts w:ascii="Times New Roman" w:hAnsi="Times New Roman" w:cs="Times New Roman"/>
          <w:color w:val="000000"/>
        </w:rPr>
        <w:t>ed, idiosyncratic change. It is engendered within a subtle context alien to project rhythms and often resistant to outs</w:t>
      </w:r>
      <w:r w:rsidR="00824580">
        <w:rPr>
          <w:rFonts w:ascii="Times New Roman" w:hAnsi="Times New Roman" w:cs="Times New Roman"/>
          <w:color w:val="000000"/>
        </w:rPr>
        <w:t>ide interventions, however well-</w:t>
      </w:r>
      <w:r w:rsidR="00724E38">
        <w:rPr>
          <w:rFonts w:ascii="Times New Roman" w:hAnsi="Times New Roman" w:cs="Times New Roman"/>
          <w:color w:val="000000"/>
        </w:rPr>
        <w:t>inten</w:t>
      </w:r>
      <w:r w:rsidR="00824580">
        <w:rPr>
          <w:rFonts w:ascii="Times New Roman" w:hAnsi="Times New Roman" w:cs="Times New Roman"/>
          <w:color w:val="000000"/>
        </w:rPr>
        <w:t>tioned</w:t>
      </w:r>
      <w:r w:rsidRPr="00E13652">
        <w:rPr>
          <w:rFonts w:ascii="Times New Roman" w:hAnsi="Times New Roman" w:cs="Times New Roman"/>
          <w:color w:val="000000"/>
        </w:rPr>
        <w:t xml:space="preserve">. From the beginning, the project fixation within bureaucracies distracted agencies from all-important political and institutional issues, the critical importance of which </w:t>
      </w:r>
      <w:r w:rsidR="00724E38">
        <w:rPr>
          <w:rFonts w:ascii="Times New Roman" w:hAnsi="Times New Roman" w:cs="Times New Roman"/>
          <w:color w:val="000000"/>
        </w:rPr>
        <w:t xml:space="preserve">has </w:t>
      </w:r>
      <w:r w:rsidRPr="00E13652">
        <w:rPr>
          <w:rFonts w:ascii="Times New Roman" w:hAnsi="Times New Roman" w:cs="Times New Roman"/>
          <w:color w:val="000000"/>
        </w:rPr>
        <w:t>only surfaced more recently in aid considerations.</w:t>
      </w:r>
    </w:p>
    <w:p w14:paraId="045ED65E" w14:textId="1537E29A" w:rsidR="0077149C" w:rsidRPr="00E13652" w:rsidRDefault="0077149C" w:rsidP="008C2433">
      <w:pPr>
        <w:autoSpaceDE w:val="0"/>
        <w:autoSpaceDN w:val="0"/>
        <w:adjustRightInd w:val="0"/>
        <w:spacing w:line="360" w:lineRule="auto"/>
        <w:ind w:firstLine="720"/>
        <w:rPr>
          <w:rFonts w:ascii="Times New Roman" w:hAnsi="Times New Roman" w:cs="Times New Roman"/>
          <w:color w:val="000000"/>
        </w:rPr>
      </w:pPr>
      <w:r w:rsidRPr="00E13652">
        <w:rPr>
          <w:rFonts w:ascii="Times New Roman" w:hAnsi="Times New Roman" w:cs="Times New Roman"/>
          <w:color w:val="000000"/>
        </w:rPr>
        <w:t>From publicly administered aid arose numerous well-financed development agencies in donor countries, which took on lives of their own – in fact, if any has ever closed down, it has usually been resurrected under a new acronym. There are now more than 80 of them</w:t>
      </w:r>
      <w:r w:rsidR="00724E38">
        <w:rPr>
          <w:rFonts w:ascii="Times New Roman" w:hAnsi="Times New Roman" w:cs="Times New Roman"/>
          <w:color w:val="000000"/>
        </w:rPr>
        <w:t>, nearly all adjuncts of foreign affairs ministries</w:t>
      </w:r>
      <w:r w:rsidR="00E8485C">
        <w:rPr>
          <w:rFonts w:ascii="Times New Roman" w:hAnsi="Times New Roman" w:cs="Times New Roman"/>
          <w:color w:val="000000"/>
        </w:rPr>
        <w:t xml:space="preserve">, </w:t>
      </w:r>
      <w:r w:rsidR="00E8485C" w:rsidRPr="00E13652">
        <w:rPr>
          <w:rFonts w:ascii="Times New Roman" w:hAnsi="Times New Roman" w:cs="Times New Roman"/>
          <w:color w:val="000000"/>
        </w:rPr>
        <w:t>administering tens of thousands of separate projects</w:t>
      </w:r>
      <w:r w:rsidRPr="00E13652">
        <w:rPr>
          <w:rFonts w:ascii="Times New Roman" w:hAnsi="Times New Roman" w:cs="Times New Roman"/>
          <w:color w:val="000000"/>
        </w:rPr>
        <w:t xml:space="preserve">. In addition to their complex procedures and working practices, aid agencies develop their own agendas, which serve the interests of their paymasters in ministries of finance and in parliaments. Each bilateral donor has at least one agency </w:t>
      </w:r>
      <w:r>
        <w:rPr>
          <w:rFonts w:ascii="Times New Roman" w:hAnsi="Times New Roman" w:cs="Times New Roman"/>
          <w:color w:val="000000"/>
        </w:rPr>
        <w:t>– and usually several individual ministries – to</w:t>
      </w:r>
      <w:r w:rsidR="0097653E">
        <w:rPr>
          <w:rFonts w:ascii="Times New Roman" w:hAnsi="Times New Roman" w:cs="Times New Roman"/>
          <w:color w:val="000000"/>
        </w:rPr>
        <w:t xml:space="preserve"> administer its aid program</w:t>
      </w:r>
      <w:r w:rsidRPr="00E13652">
        <w:rPr>
          <w:rFonts w:ascii="Times New Roman" w:hAnsi="Times New Roman" w:cs="Times New Roman"/>
          <w:color w:val="000000"/>
        </w:rPr>
        <w:t>s and they have assumed growing sophistication. Donors have become used to propagating their development formulae, limiting the space for developing country government strategies and reinforcing the North-to-South direction of the aid relationship.</w:t>
      </w:r>
    </w:p>
    <w:p w14:paraId="0747180A" w14:textId="0E0718D9" w:rsidR="0077149C" w:rsidRPr="00E13652" w:rsidRDefault="0077149C" w:rsidP="008C2433">
      <w:pPr>
        <w:autoSpaceDE w:val="0"/>
        <w:autoSpaceDN w:val="0"/>
        <w:adjustRightInd w:val="0"/>
        <w:spacing w:line="360" w:lineRule="auto"/>
        <w:ind w:firstLine="720"/>
        <w:rPr>
          <w:rFonts w:ascii="Times New Roman" w:hAnsi="Times New Roman" w:cs="Times New Roman"/>
          <w:color w:val="000000"/>
        </w:rPr>
      </w:pPr>
      <w:r w:rsidRPr="00E13652">
        <w:rPr>
          <w:rFonts w:ascii="Times New Roman" w:hAnsi="Times New Roman" w:cs="Times New Roman"/>
          <w:color w:val="000000"/>
        </w:rPr>
        <w:t>Multilateral aid agencies such as the World Bank, the regional development bank</w:t>
      </w:r>
      <w:r w:rsidR="00724E38">
        <w:rPr>
          <w:rFonts w:ascii="Times New Roman" w:hAnsi="Times New Roman" w:cs="Times New Roman"/>
          <w:color w:val="000000"/>
        </w:rPr>
        <w:t>s and the United Nations organiz</w:t>
      </w:r>
      <w:r w:rsidRPr="00E13652">
        <w:rPr>
          <w:rFonts w:ascii="Times New Roman" w:hAnsi="Times New Roman" w:cs="Times New Roman"/>
          <w:color w:val="000000"/>
        </w:rPr>
        <w:t xml:space="preserve">ations have also grown large and influential. While their wide membership at least ensures that recipient countries have a voice in their governing bodies, they are also beholden to the </w:t>
      </w:r>
      <w:r w:rsidR="00E8485C">
        <w:rPr>
          <w:rFonts w:ascii="Times New Roman" w:hAnsi="Times New Roman" w:cs="Times New Roman"/>
          <w:color w:val="000000"/>
        </w:rPr>
        <w:t>same</w:t>
      </w:r>
      <w:r w:rsidRPr="00E13652">
        <w:rPr>
          <w:rFonts w:ascii="Times New Roman" w:hAnsi="Times New Roman" w:cs="Times New Roman"/>
          <w:color w:val="000000"/>
        </w:rPr>
        <w:t xml:space="preserve"> western donors which provide them with most of their resources. The richer members exert a strong </w:t>
      </w:r>
      <w:r w:rsidRPr="00E13652">
        <w:rPr>
          <w:rFonts w:ascii="Times New Roman" w:hAnsi="Times New Roman" w:cs="Times New Roman"/>
          <w:color w:val="000000"/>
        </w:rPr>
        <w:lastRenderedPageBreak/>
        <w:t>influence on their agendas, a trend which has grown as donors attach more cond</w:t>
      </w:r>
      <w:r w:rsidR="00724E38">
        <w:rPr>
          <w:rFonts w:ascii="Times New Roman" w:hAnsi="Times New Roman" w:cs="Times New Roman"/>
          <w:color w:val="000000"/>
        </w:rPr>
        <w:t xml:space="preserve">itions to their contributions. In some UN development agencies, contributions tied to donor interests amount to over 80 percent of their total resources. </w:t>
      </w:r>
    </w:p>
    <w:p w14:paraId="24025D9E" w14:textId="3933B1AE" w:rsidR="0077149C" w:rsidRPr="00E13652" w:rsidRDefault="0077149C" w:rsidP="008C2433">
      <w:pPr>
        <w:autoSpaceDE w:val="0"/>
        <w:autoSpaceDN w:val="0"/>
        <w:adjustRightInd w:val="0"/>
        <w:spacing w:line="360" w:lineRule="auto"/>
        <w:ind w:firstLine="720"/>
        <w:rPr>
          <w:rFonts w:ascii="Times New Roman" w:hAnsi="Times New Roman" w:cs="Times New Roman"/>
        </w:rPr>
      </w:pPr>
      <w:r w:rsidRPr="00E13652">
        <w:rPr>
          <w:rFonts w:ascii="Times New Roman" w:hAnsi="Times New Roman" w:cs="Times New Roman"/>
        </w:rPr>
        <w:t xml:space="preserve">Thus, agency agendas are subject </w:t>
      </w:r>
      <w:r w:rsidR="00724E38">
        <w:rPr>
          <w:rFonts w:ascii="Times New Roman" w:hAnsi="Times New Roman" w:cs="Times New Roman"/>
        </w:rPr>
        <w:t xml:space="preserve">in the </w:t>
      </w:r>
      <w:r w:rsidRPr="00E13652">
        <w:rPr>
          <w:rFonts w:ascii="Times New Roman" w:hAnsi="Times New Roman" w:cs="Times New Roman"/>
        </w:rPr>
        <w:t xml:space="preserve">first </w:t>
      </w:r>
      <w:r w:rsidR="00724E38">
        <w:rPr>
          <w:rFonts w:ascii="Times New Roman" w:hAnsi="Times New Roman" w:cs="Times New Roman"/>
        </w:rPr>
        <w:t xml:space="preserve">instance </w:t>
      </w:r>
      <w:r w:rsidRPr="00E13652">
        <w:rPr>
          <w:rFonts w:ascii="Times New Roman" w:hAnsi="Times New Roman" w:cs="Times New Roman"/>
        </w:rPr>
        <w:t>to the scrutiny of the providers of funds and they reflect donor preferences. The agencies are accountable upwards to their fund providers</w:t>
      </w:r>
      <w:r>
        <w:rPr>
          <w:rFonts w:ascii="Times New Roman" w:hAnsi="Times New Roman" w:cs="Times New Roman"/>
        </w:rPr>
        <w:t xml:space="preserve"> (governments and parliaments)</w:t>
      </w:r>
      <w:r w:rsidRPr="00E13652">
        <w:rPr>
          <w:rFonts w:ascii="Times New Roman" w:hAnsi="Times New Roman" w:cs="Times New Roman"/>
        </w:rPr>
        <w:t>, rather than downwards to the recipients in developing countries, in whose name th</w:t>
      </w:r>
      <w:r w:rsidR="0097653E">
        <w:rPr>
          <w:rFonts w:ascii="Times New Roman" w:hAnsi="Times New Roman" w:cs="Times New Roman"/>
        </w:rPr>
        <w:t>e aid is provided. Another favo</w:t>
      </w:r>
      <w:r w:rsidRPr="00E13652">
        <w:rPr>
          <w:rFonts w:ascii="Times New Roman" w:hAnsi="Times New Roman" w:cs="Times New Roman"/>
        </w:rPr>
        <w:t>red term is the ‘rolling out’</w:t>
      </w:r>
      <w:r w:rsidR="0097653E">
        <w:rPr>
          <w:rFonts w:ascii="Times New Roman" w:hAnsi="Times New Roman" w:cs="Times New Roman"/>
        </w:rPr>
        <w:t xml:space="preserve"> of aid program</w:t>
      </w:r>
      <w:r w:rsidRPr="00E13652">
        <w:rPr>
          <w:rFonts w:ascii="Times New Roman" w:hAnsi="Times New Roman" w:cs="Times New Roman"/>
        </w:rPr>
        <w:t>s, which need to be discussed with and sold to developing country representatives. Hence the frequent exhortations in the aid lingo about ‘buy-in</w:t>
      </w:r>
      <w:r w:rsidR="00724E38">
        <w:rPr>
          <w:rFonts w:ascii="Times New Roman" w:hAnsi="Times New Roman" w:cs="Times New Roman"/>
        </w:rPr>
        <w:t>.’</w:t>
      </w:r>
      <w:r w:rsidRPr="00E13652">
        <w:rPr>
          <w:rFonts w:ascii="Times New Roman" w:hAnsi="Times New Roman" w:cs="Times New Roman"/>
        </w:rPr>
        <w:t xml:space="preserve"> Aid has inverted the market. It is supply – which is guaranteed - looking to match demand which is not.</w:t>
      </w:r>
    </w:p>
    <w:p w14:paraId="4673D92D" w14:textId="577FDD69" w:rsidR="0077149C" w:rsidRPr="00E13652" w:rsidRDefault="0077149C" w:rsidP="008C2433">
      <w:pPr>
        <w:autoSpaceDE w:val="0"/>
        <w:autoSpaceDN w:val="0"/>
        <w:adjustRightInd w:val="0"/>
        <w:spacing w:line="360" w:lineRule="auto"/>
        <w:ind w:firstLine="720"/>
        <w:rPr>
          <w:rFonts w:ascii="Times New Roman" w:hAnsi="Times New Roman" w:cs="Times New Roman"/>
          <w:color w:val="000000"/>
        </w:rPr>
      </w:pPr>
      <w:r w:rsidRPr="00E13652">
        <w:rPr>
          <w:rFonts w:ascii="Times New Roman" w:hAnsi="Times New Roman" w:cs="Times New Roman"/>
          <w:color w:val="000000"/>
        </w:rPr>
        <w:t>Upward rather than downward accountability has also meant the need for aid agencies to show value for money to paymasters in tangible ways. This ‘value’ to the domestic economy tends to take precedence over broader notions of development effectiveness in the economies which aid is intended to support. U</w:t>
      </w:r>
      <w:r w:rsidR="005E4859">
        <w:rPr>
          <w:rFonts w:ascii="Times New Roman" w:hAnsi="Times New Roman" w:cs="Times New Roman"/>
          <w:color w:val="000000"/>
        </w:rPr>
        <w:t>nder the auspices of the Organiz</w:t>
      </w:r>
      <w:r w:rsidRPr="00E13652">
        <w:rPr>
          <w:rFonts w:ascii="Times New Roman" w:hAnsi="Times New Roman" w:cs="Times New Roman"/>
          <w:color w:val="000000"/>
        </w:rPr>
        <w:t xml:space="preserve">ation for Economic Cooperation and Development (OECD) – a club of rich countries – and its Development Assistance Committee (DAC), </w:t>
      </w:r>
      <w:r>
        <w:rPr>
          <w:rFonts w:ascii="Times New Roman" w:hAnsi="Times New Roman" w:cs="Times New Roman"/>
          <w:color w:val="000000"/>
        </w:rPr>
        <w:t xml:space="preserve">most </w:t>
      </w:r>
      <w:r w:rsidRPr="00E13652">
        <w:rPr>
          <w:rFonts w:ascii="Times New Roman" w:hAnsi="Times New Roman" w:cs="Times New Roman"/>
          <w:color w:val="000000"/>
        </w:rPr>
        <w:t xml:space="preserve">donors have </w:t>
      </w:r>
      <w:r w:rsidR="00724E38">
        <w:rPr>
          <w:rFonts w:ascii="Times New Roman" w:hAnsi="Times New Roman" w:cs="Times New Roman"/>
          <w:color w:val="000000"/>
        </w:rPr>
        <w:t xml:space="preserve">to some extent </w:t>
      </w:r>
      <w:r w:rsidRPr="00E13652">
        <w:rPr>
          <w:rFonts w:ascii="Times New Roman" w:hAnsi="Times New Roman" w:cs="Times New Roman"/>
          <w:color w:val="000000"/>
        </w:rPr>
        <w:t xml:space="preserve">loosened the domestic ties to their aid. But for non-DAC countries </w:t>
      </w:r>
      <w:r w:rsidR="00724E38">
        <w:rPr>
          <w:rFonts w:ascii="Times New Roman" w:hAnsi="Times New Roman" w:cs="Times New Roman"/>
          <w:color w:val="000000"/>
        </w:rPr>
        <w:t xml:space="preserve">such as China, India, Brazil, Turkey and others, </w:t>
      </w:r>
      <w:r w:rsidRPr="00E13652">
        <w:rPr>
          <w:rFonts w:ascii="Times New Roman" w:hAnsi="Times New Roman" w:cs="Times New Roman"/>
          <w:color w:val="000000"/>
        </w:rPr>
        <w:t>aid is closely bound to its origins. The costs of tying are high, not just because of monopolistic costing, but more especially because lack of choice obliges the recipient country to accept goods and services which may not be appropriate to their needs.</w:t>
      </w:r>
    </w:p>
    <w:p w14:paraId="0AD24796" w14:textId="77777777" w:rsidR="0077149C" w:rsidRDefault="0077149C" w:rsidP="00DA1B49">
      <w:pPr>
        <w:spacing w:line="360" w:lineRule="auto"/>
        <w:rPr>
          <w:rFonts w:ascii="Times New Roman" w:eastAsia="Times New Roman" w:hAnsi="Times New Roman" w:cs="Times New Roman"/>
          <w:lang w:eastAsia="en-GB"/>
        </w:rPr>
      </w:pPr>
    </w:p>
    <w:p w14:paraId="19A04273" w14:textId="5A6A697F" w:rsidR="00361B71" w:rsidRPr="00087B13" w:rsidRDefault="00087B13" w:rsidP="00DA1B49">
      <w:pPr>
        <w:spacing w:line="360" w:lineRule="auto"/>
        <w:rPr>
          <w:rFonts w:ascii="Times New Roman" w:eastAsia="Times New Roman" w:hAnsi="Times New Roman" w:cs="Times New Roman"/>
          <w:b/>
          <w:bCs/>
          <w:lang w:eastAsia="en-GB"/>
        </w:rPr>
      </w:pPr>
      <w:r w:rsidRPr="00087B13">
        <w:rPr>
          <w:rFonts w:ascii="Times New Roman" w:eastAsia="Times New Roman" w:hAnsi="Times New Roman" w:cs="Times New Roman"/>
          <w:b/>
          <w:bCs/>
          <w:lang w:eastAsia="en-GB"/>
        </w:rPr>
        <w:t xml:space="preserve">Aid </w:t>
      </w:r>
      <w:r w:rsidR="00E8485C">
        <w:rPr>
          <w:rFonts w:ascii="Times New Roman" w:eastAsia="Times New Roman" w:hAnsi="Times New Roman" w:cs="Times New Roman"/>
          <w:b/>
          <w:bCs/>
          <w:lang w:eastAsia="en-GB"/>
        </w:rPr>
        <w:t xml:space="preserve">unmatched to </w:t>
      </w:r>
      <w:r w:rsidRPr="00087B13">
        <w:rPr>
          <w:rFonts w:ascii="Times New Roman" w:eastAsia="Times New Roman" w:hAnsi="Times New Roman" w:cs="Times New Roman"/>
          <w:b/>
          <w:bCs/>
          <w:lang w:eastAsia="en-GB"/>
        </w:rPr>
        <w:t>development need</w:t>
      </w:r>
    </w:p>
    <w:p w14:paraId="54D6846D" w14:textId="0F3420E1" w:rsidR="009E7727" w:rsidRDefault="00361B71" w:rsidP="00DA1B49">
      <w:pPr>
        <w:spacing w:line="360" w:lineRule="auto"/>
        <w:rPr>
          <w:rFonts w:ascii="Times New Roman" w:hAnsi="Times New Roman" w:cs="Times New Roman"/>
        </w:rPr>
      </w:pPr>
      <w:r>
        <w:rPr>
          <w:rFonts w:ascii="Times New Roman" w:eastAsia="Times New Roman" w:hAnsi="Times New Roman" w:cs="Times New Roman"/>
          <w:lang w:eastAsia="en-GB"/>
        </w:rPr>
        <w:t>The story of aid to</w:t>
      </w:r>
      <w:r w:rsidR="00087B13">
        <w:rPr>
          <w:rFonts w:ascii="Times New Roman" w:eastAsia="Times New Roman" w:hAnsi="Times New Roman" w:cs="Times New Roman"/>
          <w:lang w:eastAsia="en-GB"/>
        </w:rPr>
        <w:t xml:space="preserve"> </w:t>
      </w:r>
      <w:r>
        <w:rPr>
          <w:rFonts w:ascii="Times New Roman" w:eastAsia="Times New Roman" w:hAnsi="Times New Roman" w:cs="Times New Roman"/>
          <w:lang w:eastAsia="en-GB"/>
        </w:rPr>
        <w:t xml:space="preserve">Afghanistan </w:t>
      </w:r>
      <w:r w:rsidR="00087B13">
        <w:rPr>
          <w:rFonts w:ascii="Times New Roman" w:eastAsia="Times New Roman" w:hAnsi="Times New Roman" w:cs="Times New Roman"/>
          <w:lang w:eastAsia="en-GB"/>
        </w:rPr>
        <w:t>has been written many times.</w:t>
      </w:r>
      <w:r w:rsidR="00DC5341">
        <w:rPr>
          <w:rFonts w:ascii="Times New Roman" w:eastAsia="Times New Roman" w:hAnsi="Times New Roman" w:cs="Times New Roman"/>
          <w:lang w:eastAsia="en-GB"/>
        </w:rPr>
        <w:t xml:space="preserve"> </w:t>
      </w:r>
      <w:r w:rsidR="00E8485C">
        <w:rPr>
          <w:rFonts w:ascii="Times New Roman" w:eastAsia="Times New Roman" w:hAnsi="Times New Roman" w:cs="Times New Roman"/>
          <w:lang w:eastAsia="en-GB"/>
        </w:rPr>
        <w:t xml:space="preserve">The donor retreat in 2021 merely repeated history. </w:t>
      </w:r>
      <w:r w:rsidR="00EE7B13">
        <w:rPr>
          <w:rFonts w:ascii="Times New Roman" w:eastAsia="Times New Roman" w:hAnsi="Times New Roman" w:cs="Times New Roman"/>
          <w:lang w:eastAsia="en-GB"/>
        </w:rPr>
        <w:t xml:space="preserve">After the withdrawal of Soviet forces at the end of the 1980s, the US and other donors </w:t>
      </w:r>
      <w:r w:rsidR="008D7D6A">
        <w:rPr>
          <w:rFonts w:ascii="Times New Roman" w:eastAsia="Times New Roman" w:hAnsi="Times New Roman" w:cs="Times New Roman"/>
          <w:lang w:eastAsia="en-GB"/>
        </w:rPr>
        <w:t xml:space="preserve">reduced their </w:t>
      </w:r>
      <w:r w:rsidR="00EE7B13">
        <w:rPr>
          <w:rFonts w:ascii="Times New Roman" w:eastAsia="Times New Roman" w:hAnsi="Times New Roman" w:cs="Times New Roman"/>
          <w:lang w:eastAsia="en-GB"/>
        </w:rPr>
        <w:t>interest in the country</w:t>
      </w:r>
      <w:r w:rsidR="008D7D6A">
        <w:rPr>
          <w:rFonts w:ascii="Times New Roman" w:eastAsia="Times New Roman" w:hAnsi="Times New Roman" w:cs="Times New Roman"/>
          <w:lang w:eastAsia="en-GB"/>
        </w:rPr>
        <w:t xml:space="preserve">, then </w:t>
      </w:r>
      <w:r w:rsidR="003124F3">
        <w:rPr>
          <w:rFonts w:ascii="Times New Roman" w:eastAsia="Times New Roman" w:hAnsi="Times New Roman" w:cs="Times New Roman"/>
          <w:lang w:eastAsia="en-GB"/>
        </w:rPr>
        <w:t xml:space="preserve">as now </w:t>
      </w:r>
      <w:r w:rsidR="008D7D6A">
        <w:rPr>
          <w:rFonts w:ascii="Times New Roman" w:eastAsia="Times New Roman" w:hAnsi="Times New Roman" w:cs="Times New Roman"/>
          <w:lang w:eastAsia="en-GB"/>
        </w:rPr>
        <w:t>one of the poorest in the world</w:t>
      </w:r>
      <w:r w:rsidR="00EE7B13">
        <w:rPr>
          <w:rFonts w:ascii="Times New Roman" w:eastAsia="Times New Roman" w:hAnsi="Times New Roman" w:cs="Times New Roman"/>
          <w:lang w:eastAsia="en-GB"/>
        </w:rPr>
        <w:t xml:space="preserve">. In 2000, when the largest recipient of US aid was </w:t>
      </w:r>
      <w:r w:rsidR="003124F3">
        <w:rPr>
          <w:rFonts w:ascii="Times New Roman" w:eastAsia="Times New Roman" w:hAnsi="Times New Roman" w:cs="Times New Roman"/>
          <w:lang w:eastAsia="en-GB"/>
        </w:rPr>
        <w:t xml:space="preserve">post-Soviet </w:t>
      </w:r>
      <w:r w:rsidR="00EE7B13">
        <w:rPr>
          <w:rFonts w:ascii="Times New Roman" w:eastAsia="Times New Roman" w:hAnsi="Times New Roman" w:cs="Times New Roman"/>
          <w:lang w:eastAsia="en-GB"/>
        </w:rPr>
        <w:t xml:space="preserve">Russia, Afghanistan was not even among the top ten. Everything changed after 9/11 </w:t>
      </w:r>
      <w:r w:rsidR="008D7D6A">
        <w:rPr>
          <w:rFonts w:ascii="Times New Roman" w:eastAsia="Times New Roman" w:hAnsi="Times New Roman" w:cs="Times New Roman"/>
          <w:lang w:eastAsia="en-GB"/>
        </w:rPr>
        <w:t xml:space="preserve">with </w:t>
      </w:r>
      <w:r w:rsidR="00EE7B13">
        <w:rPr>
          <w:rFonts w:ascii="Times New Roman" w:eastAsia="Times New Roman" w:hAnsi="Times New Roman" w:cs="Times New Roman"/>
          <w:lang w:eastAsia="en-GB"/>
        </w:rPr>
        <w:t>the resolve to eliminate the Taliban. NATO force</w:t>
      </w:r>
      <w:r w:rsidR="00824580">
        <w:rPr>
          <w:rFonts w:ascii="Times New Roman" w:eastAsia="Times New Roman" w:hAnsi="Times New Roman" w:cs="Times New Roman"/>
          <w:lang w:eastAsia="en-GB"/>
        </w:rPr>
        <w:t>s</w:t>
      </w:r>
      <w:r w:rsidR="00EE7B13">
        <w:rPr>
          <w:rFonts w:ascii="Times New Roman" w:eastAsia="Times New Roman" w:hAnsi="Times New Roman" w:cs="Times New Roman"/>
          <w:lang w:eastAsia="en-GB"/>
        </w:rPr>
        <w:t xml:space="preserve"> and the donors swarmed back</w:t>
      </w:r>
      <w:r w:rsidR="00A62B12">
        <w:rPr>
          <w:rFonts w:ascii="Times New Roman" w:eastAsia="Times New Roman" w:hAnsi="Times New Roman" w:cs="Times New Roman"/>
          <w:lang w:eastAsia="en-GB"/>
        </w:rPr>
        <w:t xml:space="preserve"> to keep a lid on Taliban resurgence and </w:t>
      </w:r>
      <w:r w:rsidR="00E8485C">
        <w:rPr>
          <w:rFonts w:ascii="Times New Roman" w:eastAsia="Times New Roman" w:hAnsi="Times New Roman" w:cs="Times New Roman"/>
          <w:lang w:eastAsia="en-GB"/>
        </w:rPr>
        <w:t xml:space="preserve">purportedly to </w:t>
      </w:r>
      <w:r w:rsidR="00A62B12">
        <w:rPr>
          <w:rFonts w:ascii="Times New Roman" w:eastAsia="Times New Roman" w:hAnsi="Times New Roman" w:cs="Times New Roman"/>
          <w:lang w:eastAsia="en-GB"/>
        </w:rPr>
        <w:t xml:space="preserve">try to create a functioning alternative administration. </w:t>
      </w:r>
      <w:r w:rsidR="00E8485C">
        <w:rPr>
          <w:rFonts w:ascii="Times New Roman" w:eastAsia="Times New Roman" w:hAnsi="Times New Roman" w:cs="Times New Roman"/>
          <w:lang w:eastAsia="en-GB"/>
        </w:rPr>
        <w:t>But as the USAID head of program</w:t>
      </w:r>
      <w:r w:rsidR="00A62B12">
        <w:rPr>
          <w:rFonts w:ascii="Times New Roman" w:eastAsia="Times New Roman" w:hAnsi="Times New Roman" w:cs="Times New Roman"/>
          <w:lang w:eastAsia="en-GB"/>
        </w:rPr>
        <w:t xml:space="preserve">s in Kabul stated in 2002, </w:t>
      </w:r>
      <w:r w:rsidR="00A62B12" w:rsidRPr="00E84277">
        <w:rPr>
          <w:rFonts w:ascii="Times New Roman" w:hAnsi="Times New Roman" w:cs="Times New Roman"/>
        </w:rPr>
        <w:t>‘We’re not here because of the drought and the famine and the condition of women. We’re here because of 9/11</w:t>
      </w:r>
      <w:r w:rsidR="009E7727">
        <w:rPr>
          <w:rFonts w:ascii="Times New Roman" w:hAnsi="Times New Roman" w:cs="Times New Roman"/>
        </w:rPr>
        <w:t>’</w:t>
      </w:r>
      <w:r w:rsidR="00A62B12" w:rsidRPr="00E84277">
        <w:rPr>
          <w:rFonts w:ascii="Times New Roman" w:hAnsi="Times New Roman" w:cs="Times New Roman"/>
        </w:rPr>
        <w:t xml:space="preserve"> (quoted in Ignatieff, 2003). Total assistance to </w:t>
      </w:r>
      <w:r w:rsidR="00A62B12" w:rsidRPr="00E84277">
        <w:rPr>
          <w:rFonts w:ascii="Times New Roman" w:hAnsi="Times New Roman" w:cs="Times New Roman"/>
        </w:rPr>
        <w:lastRenderedPageBreak/>
        <w:t xml:space="preserve">Afghanistan rose to $13 billion in both 2011 and 2012 </w:t>
      </w:r>
      <w:r w:rsidR="009E7727">
        <w:rPr>
          <w:rFonts w:ascii="Times New Roman" w:hAnsi="Times New Roman" w:cs="Times New Roman"/>
        </w:rPr>
        <w:t xml:space="preserve">and in </w:t>
      </w:r>
      <w:r w:rsidR="00A62B12" w:rsidRPr="00E84277">
        <w:rPr>
          <w:rFonts w:ascii="Times New Roman" w:hAnsi="Times New Roman" w:cs="Times New Roman"/>
        </w:rPr>
        <w:t xml:space="preserve">2019, the country was still the top recipient of </w:t>
      </w:r>
      <w:r w:rsidR="009E7727">
        <w:rPr>
          <w:rFonts w:ascii="Times New Roman" w:hAnsi="Times New Roman" w:cs="Times New Roman"/>
        </w:rPr>
        <w:t xml:space="preserve">US </w:t>
      </w:r>
      <w:r w:rsidR="00A62B12" w:rsidRPr="00E84277">
        <w:rPr>
          <w:rFonts w:ascii="Times New Roman" w:hAnsi="Times New Roman" w:cs="Times New Roman"/>
        </w:rPr>
        <w:t>aid</w:t>
      </w:r>
      <w:r w:rsidR="00C51F6F">
        <w:rPr>
          <w:rFonts w:ascii="Times New Roman" w:hAnsi="Times New Roman" w:cs="Times New Roman"/>
        </w:rPr>
        <w:t xml:space="preserve">, only to have development assistance fall </w:t>
      </w:r>
      <w:r w:rsidR="0097653E">
        <w:rPr>
          <w:rFonts w:ascii="Times New Roman" w:hAnsi="Times New Roman" w:cs="Times New Roman"/>
        </w:rPr>
        <w:t xml:space="preserve">almost </w:t>
      </w:r>
      <w:r w:rsidR="00C51F6F">
        <w:rPr>
          <w:rFonts w:ascii="Times New Roman" w:hAnsi="Times New Roman" w:cs="Times New Roman"/>
        </w:rPr>
        <w:t>to zero in 2021.</w:t>
      </w:r>
    </w:p>
    <w:p w14:paraId="38E00F74" w14:textId="20A7D79F" w:rsidR="00361B71" w:rsidRPr="008C2433" w:rsidRDefault="009E7727" w:rsidP="008C2433">
      <w:pPr>
        <w:autoSpaceDE w:val="0"/>
        <w:autoSpaceDN w:val="0"/>
        <w:adjustRightInd w:val="0"/>
        <w:spacing w:line="360" w:lineRule="auto"/>
        <w:ind w:firstLine="720"/>
        <w:rPr>
          <w:rFonts w:ascii="Times New Roman" w:hAnsi="Times New Roman" w:cs="Times New Roman"/>
          <w:color w:val="000000"/>
        </w:rPr>
      </w:pPr>
      <w:r>
        <w:rPr>
          <w:rFonts w:ascii="Times New Roman" w:hAnsi="Times New Roman" w:cs="Times New Roman"/>
        </w:rPr>
        <w:t xml:space="preserve">Afghanistan is just one example – albeit an extreme one – of how western donors follow their own interests. In this case, security was the principal concern. However, patterns of aid respond to many other subjective </w:t>
      </w:r>
      <w:r w:rsidR="00D53D73">
        <w:rPr>
          <w:rFonts w:ascii="Times New Roman" w:hAnsi="Times New Roman" w:cs="Times New Roman"/>
        </w:rPr>
        <w:t>instincts</w:t>
      </w:r>
      <w:r w:rsidR="00A62B12" w:rsidRPr="00E84277">
        <w:rPr>
          <w:rFonts w:ascii="Times New Roman" w:hAnsi="Times New Roman" w:cs="Times New Roman"/>
        </w:rPr>
        <w:t xml:space="preserve"> </w:t>
      </w:r>
      <w:r>
        <w:rPr>
          <w:rFonts w:ascii="Times New Roman" w:eastAsia="Times New Roman" w:hAnsi="Times New Roman" w:cs="Times New Roman"/>
          <w:lang w:eastAsia="en-GB"/>
        </w:rPr>
        <w:t xml:space="preserve">including </w:t>
      </w:r>
      <w:r w:rsidR="00572E48">
        <w:rPr>
          <w:rFonts w:ascii="Times New Roman" w:eastAsia="Times New Roman" w:hAnsi="Times New Roman" w:cs="Times New Roman"/>
          <w:lang w:eastAsia="en-GB"/>
        </w:rPr>
        <w:t>the promotion of democracy</w:t>
      </w:r>
      <w:r w:rsidR="009F674A">
        <w:rPr>
          <w:rFonts w:ascii="Times New Roman" w:eastAsia="Times New Roman" w:hAnsi="Times New Roman" w:cs="Times New Roman"/>
          <w:lang w:eastAsia="en-GB"/>
        </w:rPr>
        <w:t>,</w:t>
      </w:r>
      <w:r w:rsidR="00572E48">
        <w:rPr>
          <w:rFonts w:ascii="Times New Roman" w:eastAsia="Times New Roman" w:hAnsi="Times New Roman" w:cs="Times New Roman"/>
          <w:lang w:eastAsia="en-GB"/>
        </w:rPr>
        <w:t xml:space="preserve"> the maintenance of</w:t>
      </w:r>
      <w:r w:rsidR="009F674A">
        <w:rPr>
          <w:rFonts w:ascii="Times New Roman" w:eastAsia="Times New Roman" w:hAnsi="Times New Roman" w:cs="Times New Roman"/>
          <w:lang w:eastAsia="en-GB"/>
        </w:rPr>
        <w:t xml:space="preserve"> political and former colonial</w:t>
      </w:r>
      <w:r w:rsidR="00572E48">
        <w:rPr>
          <w:rFonts w:ascii="Times New Roman" w:eastAsia="Times New Roman" w:hAnsi="Times New Roman" w:cs="Times New Roman"/>
          <w:lang w:eastAsia="en-GB"/>
        </w:rPr>
        <w:t xml:space="preserve"> ties</w:t>
      </w:r>
      <w:r w:rsidR="009F674A">
        <w:rPr>
          <w:rFonts w:ascii="Times New Roman" w:eastAsia="Times New Roman" w:hAnsi="Times New Roman" w:cs="Times New Roman"/>
          <w:lang w:eastAsia="en-GB"/>
        </w:rPr>
        <w:t xml:space="preserve"> (even with undemocratic governments)</w:t>
      </w:r>
      <w:r w:rsidR="00572E48">
        <w:rPr>
          <w:rFonts w:ascii="Times New Roman" w:eastAsia="Times New Roman" w:hAnsi="Times New Roman" w:cs="Times New Roman"/>
          <w:lang w:eastAsia="en-GB"/>
        </w:rPr>
        <w:t>,</w:t>
      </w:r>
      <w:r w:rsidR="009F674A">
        <w:rPr>
          <w:rFonts w:ascii="Times New Roman" w:eastAsia="Times New Roman" w:hAnsi="Times New Roman" w:cs="Times New Roman"/>
          <w:lang w:eastAsia="en-GB"/>
        </w:rPr>
        <w:t xml:space="preserve"> </w:t>
      </w:r>
      <w:r w:rsidR="00572E48">
        <w:rPr>
          <w:rFonts w:ascii="Times New Roman" w:eastAsia="Times New Roman" w:hAnsi="Times New Roman" w:cs="Times New Roman"/>
          <w:lang w:eastAsia="en-GB"/>
        </w:rPr>
        <w:t>commercial interests linked to export promotion</w:t>
      </w:r>
      <w:r w:rsidR="00D53D73">
        <w:rPr>
          <w:rFonts w:ascii="Times New Roman" w:eastAsia="Times New Roman" w:hAnsi="Times New Roman" w:cs="Times New Roman"/>
          <w:lang w:eastAsia="en-GB"/>
        </w:rPr>
        <w:t xml:space="preserve"> and</w:t>
      </w:r>
      <w:r w:rsidR="00572E48">
        <w:rPr>
          <w:rFonts w:ascii="Times New Roman" w:eastAsia="Times New Roman" w:hAnsi="Times New Roman" w:cs="Times New Roman"/>
          <w:lang w:eastAsia="en-GB"/>
        </w:rPr>
        <w:t xml:space="preserve"> key commodity and energy imports, </w:t>
      </w:r>
      <w:r w:rsidR="00D53D73">
        <w:rPr>
          <w:rFonts w:ascii="Times New Roman" w:eastAsia="Times New Roman" w:hAnsi="Times New Roman" w:cs="Times New Roman"/>
          <w:lang w:eastAsia="en-GB"/>
        </w:rPr>
        <w:t xml:space="preserve">and </w:t>
      </w:r>
      <w:r w:rsidR="00786C9E">
        <w:rPr>
          <w:rFonts w:ascii="Times New Roman" w:eastAsia="Times New Roman" w:hAnsi="Times New Roman" w:cs="Times New Roman"/>
          <w:lang w:eastAsia="en-GB"/>
        </w:rPr>
        <w:t xml:space="preserve">even cultural and linguistic links. </w:t>
      </w:r>
      <w:r w:rsidR="00D53D73">
        <w:rPr>
          <w:rFonts w:ascii="Times New Roman" w:eastAsia="Times New Roman" w:hAnsi="Times New Roman" w:cs="Times New Roman"/>
          <w:lang w:eastAsia="en-GB"/>
        </w:rPr>
        <w:t>H</w:t>
      </w:r>
      <w:r w:rsidR="00786C9E">
        <w:rPr>
          <w:rFonts w:ascii="Times New Roman" w:eastAsia="Times New Roman" w:hAnsi="Times New Roman" w:cs="Times New Roman"/>
          <w:lang w:eastAsia="en-GB"/>
        </w:rPr>
        <w:t xml:space="preserve">umanitarian </w:t>
      </w:r>
      <w:r w:rsidR="00C51F6F">
        <w:rPr>
          <w:rFonts w:ascii="Times New Roman" w:eastAsia="Times New Roman" w:hAnsi="Times New Roman" w:cs="Times New Roman"/>
          <w:lang w:eastAsia="en-GB"/>
        </w:rPr>
        <w:t>relief</w:t>
      </w:r>
      <w:r w:rsidR="00786C9E">
        <w:rPr>
          <w:rFonts w:ascii="Times New Roman" w:eastAsia="Times New Roman" w:hAnsi="Times New Roman" w:cs="Times New Roman"/>
          <w:lang w:eastAsia="en-GB"/>
        </w:rPr>
        <w:t xml:space="preserve"> has grown substantially in the present century</w:t>
      </w:r>
      <w:r w:rsidR="00D53D73">
        <w:rPr>
          <w:rFonts w:ascii="Times New Roman" w:eastAsia="Times New Roman" w:hAnsi="Times New Roman" w:cs="Times New Roman"/>
          <w:lang w:eastAsia="en-GB"/>
        </w:rPr>
        <w:t xml:space="preserve"> as </w:t>
      </w:r>
      <w:r w:rsidR="00786C9E">
        <w:rPr>
          <w:rFonts w:ascii="Times New Roman" w:eastAsia="Times New Roman" w:hAnsi="Times New Roman" w:cs="Times New Roman"/>
          <w:lang w:eastAsia="en-GB"/>
        </w:rPr>
        <w:t>a short-term palliative for human suffering</w:t>
      </w:r>
      <w:r w:rsidR="00D53D73">
        <w:rPr>
          <w:rFonts w:ascii="Times New Roman" w:eastAsia="Times New Roman" w:hAnsi="Times New Roman" w:cs="Times New Roman"/>
          <w:lang w:eastAsia="en-GB"/>
        </w:rPr>
        <w:t xml:space="preserve"> </w:t>
      </w:r>
      <w:r w:rsidR="00FD7776">
        <w:rPr>
          <w:rFonts w:ascii="Times New Roman" w:eastAsia="Times New Roman" w:hAnsi="Times New Roman" w:cs="Times New Roman"/>
          <w:lang w:eastAsia="en-GB"/>
        </w:rPr>
        <w:t xml:space="preserve">often </w:t>
      </w:r>
      <w:r w:rsidR="00D53D73">
        <w:rPr>
          <w:rFonts w:ascii="Times New Roman" w:eastAsia="Times New Roman" w:hAnsi="Times New Roman" w:cs="Times New Roman"/>
          <w:lang w:eastAsia="en-GB"/>
        </w:rPr>
        <w:t xml:space="preserve">linked to </w:t>
      </w:r>
      <w:r w:rsidR="00FD7776">
        <w:rPr>
          <w:rFonts w:ascii="Times New Roman" w:eastAsia="Times New Roman" w:hAnsi="Times New Roman" w:cs="Times New Roman"/>
          <w:lang w:eastAsia="en-GB"/>
        </w:rPr>
        <w:t>chronic underdevelopment</w:t>
      </w:r>
      <w:r w:rsidR="00786C9E">
        <w:rPr>
          <w:rFonts w:ascii="Times New Roman" w:eastAsia="Times New Roman" w:hAnsi="Times New Roman" w:cs="Times New Roman"/>
          <w:lang w:eastAsia="en-GB"/>
        </w:rPr>
        <w:t>. However, the provision of longer-term development assistance</w:t>
      </w:r>
      <w:r w:rsidR="00C51F6F">
        <w:rPr>
          <w:rFonts w:ascii="Times New Roman" w:eastAsia="Times New Roman" w:hAnsi="Times New Roman" w:cs="Times New Roman"/>
          <w:lang w:eastAsia="en-GB"/>
        </w:rPr>
        <w:t xml:space="preserve"> is</w:t>
      </w:r>
      <w:r w:rsidR="00FD7776">
        <w:rPr>
          <w:rFonts w:ascii="Times New Roman" w:eastAsia="Times New Roman" w:hAnsi="Times New Roman" w:cs="Times New Roman"/>
          <w:lang w:eastAsia="en-GB"/>
        </w:rPr>
        <w:t xml:space="preserve"> poorly </w:t>
      </w:r>
      <w:r w:rsidR="00786C9E">
        <w:rPr>
          <w:rFonts w:ascii="Times New Roman" w:eastAsia="Times New Roman" w:hAnsi="Times New Roman" w:cs="Times New Roman"/>
          <w:lang w:eastAsia="en-GB"/>
        </w:rPr>
        <w:t>correlat</w:t>
      </w:r>
      <w:r w:rsidR="00FD7776">
        <w:rPr>
          <w:rFonts w:ascii="Times New Roman" w:eastAsia="Times New Roman" w:hAnsi="Times New Roman" w:cs="Times New Roman"/>
          <w:lang w:eastAsia="en-GB"/>
        </w:rPr>
        <w:t>ed</w:t>
      </w:r>
      <w:r w:rsidR="00786C9E">
        <w:rPr>
          <w:rFonts w:ascii="Times New Roman" w:eastAsia="Times New Roman" w:hAnsi="Times New Roman" w:cs="Times New Roman"/>
          <w:lang w:eastAsia="en-GB"/>
        </w:rPr>
        <w:t xml:space="preserve"> with </w:t>
      </w:r>
      <w:r w:rsidR="00C51F6F">
        <w:rPr>
          <w:rFonts w:ascii="Times New Roman" w:eastAsia="Times New Roman" w:hAnsi="Times New Roman" w:cs="Times New Roman"/>
          <w:lang w:eastAsia="en-GB"/>
        </w:rPr>
        <w:t>the</w:t>
      </w:r>
      <w:r w:rsidR="00786C9E">
        <w:rPr>
          <w:rFonts w:ascii="Times New Roman" w:eastAsia="Times New Roman" w:hAnsi="Times New Roman" w:cs="Times New Roman"/>
          <w:lang w:eastAsia="en-GB"/>
        </w:rPr>
        <w:t xml:space="preserve"> need</w:t>
      </w:r>
      <w:r w:rsidR="00FD7776">
        <w:rPr>
          <w:rFonts w:ascii="Times New Roman" w:eastAsia="Times New Roman" w:hAnsi="Times New Roman" w:cs="Times New Roman"/>
          <w:lang w:eastAsia="en-GB"/>
        </w:rPr>
        <w:t>s of the poorest countries</w:t>
      </w:r>
      <w:r w:rsidR="00786C9E">
        <w:rPr>
          <w:rFonts w:ascii="Times New Roman" w:eastAsia="Times New Roman" w:hAnsi="Times New Roman" w:cs="Times New Roman"/>
          <w:lang w:eastAsia="en-GB"/>
        </w:rPr>
        <w:t xml:space="preserve">, whether measured by </w:t>
      </w:r>
      <w:r w:rsidR="00D53D73">
        <w:rPr>
          <w:rFonts w:ascii="Times New Roman" w:eastAsia="Times New Roman" w:hAnsi="Times New Roman" w:cs="Times New Roman"/>
          <w:lang w:eastAsia="en-GB"/>
        </w:rPr>
        <w:t>levels of income or human development.</w:t>
      </w:r>
      <w:r w:rsidR="001350D7">
        <w:rPr>
          <w:rFonts w:ascii="Times New Roman" w:eastAsia="Times New Roman" w:hAnsi="Times New Roman" w:cs="Times New Roman"/>
          <w:lang w:eastAsia="en-GB"/>
        </w:rPr>
        <w:t xml:space="preserve"> The author’s own research shows that </w:t>
      </w:r>
      <w:r w:rsidR="001350D7">
        <w:rPr>
          <w:rFonts w:ascii="Times New Roman" w:hAnsi="Times New Roman" w:cs="Times New Roman"/>
          <w:color w:val="000000"/>
        </w:rPr>
        <w:t>w</w:t>
      </w:r>
      <w:r w:rsidR="001350D7" w:rsidRPr="00E13652">
        <w:rPr>
          <w:rFonts w:ascii="Times New Roman" w:hAnsi="Times New Roman" w:cs="Times New Roman"/>
          <w:color w:val="000000"/>
        </w:rPr>
        <w:t xml:space="preserve">here aid </w:t>
      </w:r>
      <w:r w:rsidR="001350D7">
        <w:rPr>
          <w:rFonts w:ascii="Times New Roman" w:hAnsi="Times New Roman" w:cs="Times New Roman"/>
          <w:color w:val="000000"/>
        </w:rPr>
        <w:t>levels are</w:t>
      </w:r>
      <w:r w:rsidR="001350D7" w:rsidRPr="00E13652">
        <w:rPr>
          <w:rFonts w:ascii="Times New Roman" w:hAnsi="Times New Roman" w:cs="Times New Roman"/>
          <w:color w:val="000000"/>
        </w:rPr>
        <w:t xml:space="preserve"> co</w:t>
      </w:r>
      <w:r w:rsidR="001350D7">
        <w:rPr>
          <w:rFonts w:ascii="Times New Roman" w:hAnsi="Times New Roman" w:cs="Times New Roman"/>
          <w:color w:val="000000"/>
        </w:rPr>
        <w:t>mpared</w:t>
      </w:r>
      <w:r w:rsidR="001350D7" w:rsidRPr="00E13652">
        <w:rPr>
          <w:rFonts w:ascii="Times New Roman" w:hAnsi="Times New Roman" w:cs="Times New Roman"/>
          <w:color w:val="000000"/>
        </w:rPr>
        <w:t xml:space="preserve"> with incomes per capita, the scatter is random</w:t>
      </w:r>
      <w:r w:rsidR="001350D7">
        <w:rPr>
          <w:rFonts w:ascii="Times New Roman" w:hAnsi="Times New Roman" w:cs="Times New Roman"/>
          <w:color w:val="000000"/>
        </w:rPr>
        <w:t xml:space="preserve">.  </w:t>
      </w:r>
      <w:r w:rsidR="001350D7" w:rsidRPr="00E13652">
        <w:rPr>
          <w:rFonts w:ascii="Times New Roman" w:hAnsi="Times New Roman" w:cs="Times New Roman"/>
          <w:color w:val="000000"/>
        </w:rPr>
        <w:t xml:space="preserve">Bangladesh receives </w:t>
      </w:r>
      <w:r w:rsidR="001350D7">
        <w:rPr>
          <w:rFonts w:ascii="Times New Roman" w:hAnsi="Times New Roman" w:cs="Times New Roman"/>
          <w:color w:val="000000"/>
        </w:rPr>
        <w:t xml:space="preserve">substantially </w:t>
      </w:r>
      <w:r w:rsidR="001350D7" w:rsidRPr="00E13652">
        <w:rPr>
          <w:rFonts w:ascii="Times New Roman" w:hAnsi="Times New Roman" w:cs="Times New Roman"/>
          <w:color w:val="000000"/>
        </w:rPr>
        <w:t xml:space="preserve">more aid (as a proportion of its </w:t>
      </w:r>
      <w:r w:rsidR="001350D7">
        <w:rPr>
          <w:rFonts w:ascii="Times New Roman" w:hAnsi="Times New Roman" w:cs="Times New Roman"/>
          <w:color w:val="000000"/>
        </w:rPr>
        <w:t>national income</w:t>
      </w:r>
      <w:r w:rsidR="001350D7" w:rsidRPr="00E13652">
        <w:rPr>
          <w:rFonts w:ascii="Times New Roman" w:hAnsi="Times New Roman" w:cs="Times New Roman"/>
          <w:color w:val="000000"/>
        </w:rPr>
        <w:t>) than Cameroon, which has a similar per capita income but almost twice the level of income poverty</w:t>
      </w:r>
      <w:r w:rsidR="001350D7">
        <w:rPr>
          <w:rFonts w:ascii="Times New Roman" w:hAnsi="Times New Roman" w:cs="Times New Roman"/>
          <w:color w:val="000000"/>
        </w:rPr>
        <w:t xml:space="preserve"> (</w:t>
      </w:r>
      <w:r w:rsidR="001350D7" w:rsidRPr="00E13652">
        <w:rPr>
          <w:rFonts w:ascii="Times New Roman" w:hAnsi="Times New Roman" w:cs="Times New Roman"/>
          <w:color w:val="000000"/>
        </w:rPr>
        <w:t>according to World Bank data</w:t>
      </w:r>
      <w:r w:rsidR="001350D7">
        <w:rPr>
          <w:rFonts w:ascii="Times New Roman" w:hAnsi="Times New Roman" w:cs="Times New Roman"/>
          <w:color w:val="000000"/>
        </w:rPr>
        <w:t>)</w:t>
      </w:r>
      <w:r w:rsidR="001350D7" w:rsidRPr="00E13652">
        <w:rPr>
          <w:rFonts w:ascii="Times New Roman" w:hAnsi="Times New Roman" w:cs="Times New Roman"/>
          <w:color w:val="000000"/>
        </w:rPr>
        <w:t xml:space="preserve">. While they have similar levels of income per head, Sierra Leone receives four times as much aid as Togo which has a higher income poverty level. </w:t>
      </w:r>
      <w:r w:rsidR="001350D7">
        <w:rPr>
          <w:rFonts w:ascii="Times New Roman" w:hAnsi="Times New Roman" w:cs="Times New Roman"/>
          <w:color w:val="000000"/>
        </w:rPr>
        <w:t xml:space="preserve">When aid levels to the poorest countries are </w:t>
      </w:r>
      <w:r w:rsidR="009F674A">
        <w:rPr>
          <w:rFonts w:ascii="Times New Roman" w:eastAsia="Times New Roman" w:hAnsi="Times New Roman" w:cs="Times New Roman"/>
          <w:lang w:eastAsia="en-GB"/>
        </w:rPr>
        <w:t>compared with their individual human development indices</w:t>
      </w:r>
      <w:r w:rsidR="001350D7">
        <w:rPr>
          <w:rFonts w:ascii="Times New Roman" w:eastAsia="Times New Roman" w:hAnsi="Times New Roman" w:cs="Times New Roman"/>
          <w:lang w:eastAsia="en-GB"/>
        </w:rPr>
        <w:t xml:space="preserve"> (a composite of income, education and longevity)</w:t>
      </w:r>
      <w:r w:rsidR="009F674A">
        <w:rPr>
          <w:rFonts w:ascii="Times New Roman" w:eastAsia="Times New Roman" w:hAnsi="Times New Roman" w:cs="Times New Roman"/>
          <w:lang w:eastAsia="en-GB"/>
        </w:rPr>
        <w:t xml:space="preserve">, </w:t>
      </w:r>
      <w:r w:rsidR="001350D7">
        <w:rPr>
          <w:rFonts w:ascii="Times New Roman" w:eastAsia="Times New Roman" w:hAnsi="Times New Roman" w:cs="Times New Roman"/>
          <w:lang w:eastAsia="en-GB"/>
        </w:rPr>
        <w:t xml:space="preserve">the </w:t>
      </w:r>
      <w:r w:rsidR="009F674A">
        <w:rPr>
          <w:rFonts w:ascii="Times New Roman" w:eastAsia="Times New Roman" w:hAnsi="Times New Roman" w:cs="Times New Roman"/>
          <w:lang w:eastAsia="en-GB"/>
        </w:rPr>
        <w:t>relationship</w:t>
      </w:r>
      <w:r w:rsidR="001350D7">
        <w:rPr>
          <w:rFonts w:ascii="Times New Roman" w:eastAsia="Times New Roman" w:hAnsi="Times New Roman" w:cs="Times New Roman"/>
          <w:lang w:eastAsia="en-GB"/>
        </w:rPr>
        <w:t xml:space="preserve"> is e</w:t>
      </w:r>
      <w:r w:rsidR="00490F88">
        <w:rPr>
          <w:rFonts w:ascii="Times New Roman" w:eastAsia="Times New Roman" w:hAnsi="Times New Roman" w:cs="Times New Roman"/>
          <w:lang w:eastAsia="en-GB"/>
        </w:rPr>
        <w:t>qually random</w:t>
      </w:r>
      <w:r w:rsidR="009F674A">
        <w:rPr>
          <w:rFonts w:ascii="Times New Roman" w:eastAsia="Times New Roman" w:hAnsi="Times New Roman" w:cs="Times New Roman"/>
          <w:lang w:eastAsia="en-GB"/>
        </w:rPr>
        <w:t xml:space="preserve">. </w:t>
      </w:r>
      <w:r w:rsidR="009F674A" w:rsidRPr="00E13652">
        <w:rPr>
          <w:rFonts w:ascii="Times New Roman" w:hAnsi="Times New Roman" w:cs="Times New Roman"/>
          <w:color w:val="000000"/>
        </w:rPr>
        <w:t>Niger receives half as much aid as the Central African Republic although both are at the bottom of the HDI scale. Similarly, Burundi receives three times as much aid as Chad, although both have similar HDI levels.</w:t>
      </w:r>
    </w:p>
    <w:p w14:paraId="2B74C342" w14:textId="5D548863" w:rsidR="00B33EE9" w:rsidRPr="008C2433" w:rsidRDefault="005E4859" w:rsidP="008C2433">
      <w:pPr>
        <w:autoSpaceDE w:val="0"/>
        <w:autoSpaceDN w:val="0"/>
        <w:adjustRightInd w:val="0"/>
        <w:spacing w:line="360" w:lineRule="auto"/>
        <w:ind w:firstLine="720"/>
        <w:rPr>
          <w:rFonts w:ascii="Times New Roman" w:hAnsi="Times New Roman" w:cs="Times New Roman"/>
          <w:color w:val="000000"/>
        </w:rPr>
      </w:pPr>
      <w:r w:rsidRPr="00E13652">
        <w:rPr>
          <w:rFonts w:ascii="Times New Roman" w:hAnsi="Times New Roman" w:cs="Times New Roman"/>
          <w:color w:val="000000"/>
        </w:rPr>
        <w:t xml:space="preserve">So </w:t>
      </w:r>
      <w:r w:rsidR="008C2433">
        <w:rPr>
          <w:rFonts w:ascii="Times New Roman" w:hAnsi="Times New Roman" w:cs="Times New Roman"/>
          <w:color w:val="000000"/>
        </w:rPr>
        <w:t>western bilateral aid</w:t>
      </w:r>
      <w:r w:rsidRPr="00E13652">
        <w:rPr>
          <w:rFonts w:ascii="Times New Roman" w:hAnsi="Times New Roman" w:cs="Times New Roman"/>
          <w:color w:val="000000"/>
        </w:rPr>
        <w:t xml:space="preserve"> </w:t>
      </w:r>
      <w:r>
        <w:rPr>
          <w:rFonts w:ascii="Times New Roman" w:hAnsi="Times New Roman" w:cs="Times New Roman"/>
          <w:color w:val="000000"/>
        </w:rPr>
        <w:t xml:space="preserve">does </w:t>
      </w:r>
      <w:r w:rsidRPr="00E13652">
        <w:rPr>
          <w:rFonts w:ascii="Times New Roman" w:hAnsi="Times New Roman" w:cs="Times New Roman"/>
          <w:color w:val="000000"/>
        </w:rPr>
        <w:t>not go where development demand would naturally draw it</w:t>
      </w:r>
      <w:r w:rsidR="00126752">
        <w:rPr>
          <w:rFonts w:ascii="Times New Roman" w:hAnsi="Times New Roman" w:cs="Times New Roman"/>
          <w:color w:val="000000"/>
        </w:rPr>
        <w:t>. And s</w:t>
      </w:r>
      <w:r w:rsidR="000233B7">
        <w:rPr>
          <w:rFonts w:ascii="Times New Roman" w:hAnsi="Times New Roman" w:cs="Times New Roman"/>
          <w:color w:val="000000"/>
        </w:rPr>
        <w:t>ince t</w:t>
      </w:r>
      <w:r w:rsidR="001350D7">
        <w:rPr>
          <w:rFonts w:ascii="Times New Roman" w:hAnsi="Times New Roman" w:cs="Times New Roman"/>
          <w:color w:val="000000"/>
        </w:rPr>
        <w:t xml:space="preserve">he size and direction of aid </w:t>
      </w:r>
      <w:r>
        <w:rPr>
          <w:rFonts w:ascii="Times New Roman" w:hAnsi="Times New Roman" w:cs="Times New Roman"/>
          <w:color w:val="000000"/>
        </w:rPr>
        <w:t xml:space="preserve">are </w:t>
      </w:r>
      <w:r w:rsidRPr="00E13652">
        <w:rPr>
          <w:rFonts w:ascii="Times New Roman" w:hAnsi="Times New Roman" w:cs="Times New Roman"/>
          <w:color w:val="000000"/>
        </w:rPr>
        <w:t>subjectively determined by donors</w:t>
      </w:r>
      <w:r w:rsidR="003124F3">
        <w:rPr>
          <w:rFonts w:ascii="Times New Roman" w:hAnsi="Times New Roman" w:cs="Times New Roman"/>
          <w:color w:val="000000"/>
        </w:rPr>
        <w:t xml:space="preserve"> and </w:t>
      </w:r>
      <w:r w:rsidR="000233B7">
        <w:rPr>
          <w:rFonts w:ascii="Times New Roman" w:hAnsi="Times New Roman" w:cs="Times New Roman"/>
          <w:color w:val="000000"/>
        </w:rPr>
        <w:t>dependent on their fiscal health and sense of opportunism</w:t>
      </w:r>
      <w:r w:rsidR="001350D7">
        <w:rPr>
          <w:rFonts w:ascii="Times New Roman" w:hAnsi="Times New Roman" w:cs="Times New Roman"/>
          <w:color w:val="000000"/>
        </w:rPr>
        <w:t xml:space="preserve">, </w:t>
      </w:r>
      <w:r w:rsidRPr="00E13652">
        <w:rPr>
          <w:rFonts w:ascii="Times New Roman" w:hAnsi="Times New Roman" w:cs="Times New Roman"/>
          <w:color w:val="000000"/>
        </w:rPr>
        <w:t>aid levels are highly volatile over time</w:t>
      </w:r>
      <w:r w:rsidR="000233B7">
        <w:rPr>
          <w:rFonts w:ascii="Times New Roman" w:hAnsi="Times New Roman" w:cs="Times New Roman"/>
          <w:color w:val="000000"/>
        </w:rPr>
        <w:t>.</w:t>
      </w:r>
      <w:r w:rsidRPr="00E13652">
        <w:rPr>
          <w:rFonts w:ascii="Times New Roman" w:hAnsi="Times New Roman" w:cs="Times New Roman"/>
          <w:color w:val="000000"/>
        </w:rPr>
        <w:t xml:space="preserve"> Aggregate long-term data reveal just how fickle aid has been. From its inception in the 1950s, ODA rose quite steadily for four decades, but fell away sharply after 1992. The decline was not in response to donor </w:t>
      </w:r>
      <w:r>
        <w:rPr>
          <w:rFonts w:ascii="Times New Roman" w:hAnsi="Times New Roman" w:cs="Times New Roman"/>
          <w:color w:val="000000"/>
        </w:rPr>
        <w:t>p</w:t>
      </w:r>
      <w:r w:rsidRPr="00E13652">
        <w:rPr>
          <w:rFonts w:ascii="Times New Roman" w:hAnsi="Times New Roman" w:cs="Times New Roman"/>
          <w:color w:val="000000"/>
        </w:rPr>
        <w:t xml:space="preserve">erceptions of reduced needs for development assistance – in fact the decade of the 1990s was an especially difficult one for many </w:t>
      </w:r>
      <w:r w:rsidR="0097653E">
        <w:rPr>
          <w:rFonts w:ascii="Times New Roman" w:hAnsi="Times New Roman" w:cs="Times New Roman"/>
          <w:color w:val="000000"/>
        </w:rPr>
        <w:t xml:space="preserve">developing </w:t>
      </w:r>
      <w:r w:rsidRPr="00E13652">
        <w:rPr>
          <w:rFonts w:ascii="Times New Roman" w:hAnsi="Times New Roman" w:cs="Times New Roman"/>
          <w:color w:val="000000"/>
        </w:rPr>
        <w:t xml:space="preserve">countries – but in large part because the geo-political rationale related to the Cold War, which had been a dominant donor motivation for aid, had suddenly been removed. Almost perversely, the 1990s also </w:t>
      </w:r>
      <w:r w:rsidRPr="00E13652">
        <w:rPr>
          <w:rFonts w:ascii="Times New Roman" w:hAnsi="Times New Roman" w:cs="Times New Roman"/>
          <w:color w:val="000000"/>
        </w:rPr>
        <w:lastRenderedPageBreak/>
        <w:t xml:space="preserve">saw a distinct switch in the direction of (reduced) aid away from Africa and towards Europe, as the donors sought to build influence with Eastern Europe and the newly independent states of the former Soviet Union (White, 2002) responding to a ‘post-wall’ rationale (Browne, 1999). In the present century, </w:t>
      </w:r>
      <w:r>
        <w:rPr>
          <w:rFonts w:ascii="Times New Roman" w:hAnsi="Times New Roman" w:cs="Times New Roman"/>
          <w:color w:val="000000"/>
        </w:rPr>
        <w:t>ODA</w:t>
      </w:r>
      <w:r w:rsidRPr="00E13652">
        <w:rPr>
          <w:rFonts w:ascii="Times New Roman" w:hAnsi="Times New Roman" w:cs="Times New Roman"/>
          <w:color w:val="000000"/>
        </w:rPr>
        <w:t xml:space="preserve"> has perked up again, in part because the traditional donors have been more generous in</w:t>
      </w:r>
      <w:r w:rsidR="00490F88">
        <w:rPr>
          <w:rFonts w:ascii="Times New Roman" w:hAnsi="Times New Roman" w:cs="Times New Roman"/>
          <w:color w:val="000000"/>
        </w:rPr>
        <w:t xml:space="preserve"> funding global health program</w:t>
      </w:r>
      <w:r w:rsidRPr="00E13652">
        <w:rPr>
          <w:rFonts w:ascii="Times New Roman" w:hAnsi="Times New Roman" w:cs="Times New Roman"/>
          <w:color w:val="000000"/>
        </w:rPr>
        <w:t xml:space="preserve">s and because of the growing weight of donors from the Global South. </w:t>
      </w:r>
    </w:p>
    <w:p w14:paraId="46243329" w14:textId="4F647E5A" w:rsidR="003124F3" w:rsidRDefault="003124F3" w:rsidP="008C2433">
      <w:pPr>
        <w:autoSpaceDE w:val="0"/>
        <w:autoSpaceDN w:val="0"/>
        <w:adjustRightInd w:val="0"/>
        <w:spacing w:line="360" w:lineRule="auto"/>
        <w:ind w:firstLine="720"/>
        <w:jc w:val="both"/>
        <w:rPr>
          <w:rFonts w:ascii="Times New Roman" w:hAnsi="Times New Roman" w:cs="Times New Roman"/>
        </w:rPr>
      </w:pPr>
      <w:r>
        <w:rPr>
          <w:rFonts w:ascii="Times New Roman" w:hAnsi="Times New Roman" w:cs="Times New Roman"/>
        </w:rPr>
        <w:t xml:space="preserve">The renewed expansion in aid, especially over the last decade, is in large part attributable to the emergence of China as a major donor and to the rise of billionaire philanthropy. </w:t>
      </w:r>
      <w:r w:rsidR="008C2433">
        <w:rPr>
          <w:rFonts w:ascii="Times New Roman" w:hAnsi="Times New Roman" w:cs="Times New Roman"/>
        </w:rPr>
        <w:t>Both sources have grown more quickly and consistently than western bilateral aid.</w:t>
      </w:r>
    </w:p>
    <w:p w14:paraId="30BD0C01" w14:textId="4283FBF6" w:rsidR="00B33EE9" w:rsidRPr="008C2433" w:rsidRDefault="00E66F6D" w:rsidP="008C2433">
      <w:pPr>
        <w:autoSpaceDE w:val="0"/>
        <w:autoSpaceDN w:val="0"/>
        <w:adjustRightInd w:val="0"/>
        <w:spacing w:line="360" w:lineRule="auto"/>
        <w:ind w:firstLine="720"/>
        <w:jc w:val="both"/>
        <w:rPr>
          <w:rFonts w:ascii="Times New Roman" w:hAnsi="Times New Roman" w:cs="Times New Roman"/>
        </w:rPr>
      </w:pPr>
      <w:r>
        <w:rPr>
          <w:rFonts w:ascii="Times New Roman" w:hAnsi="Times New Roman" w:cs="Times New Roman"/>
        </w:rPr>
        <w:t xml:space="preserve">China’s </w:t>
      </w:r>
      <w:r w:rsidR="000F5674">
        <w:rPr>
          <w:rFonts w:ascii="Times New Roman" w:hAnsi="Times New Roman" w:cs="Times New Roman"/>
        </w:rPr>
        <w:t>aid program</w:t>
      </w:r>
      <w:r w:rsidR="00B33EE9" w:rsidRPr="00E12A58">
        <w:rPr>
          <w:rFonts w:ascii="Times New Roman" w:hAnsi="Times New Roman" w:cs="Times New Roman"/>
        </w:rPr>
        <w:t xml:space="preserve"> is as old </w:t>
      </w:r>
      <w:r>
        <w:rPr>
          <w:rFonts w:ascii="Times New Roman" w:hAnsi="Times New Roman" w:cs="Times New Roman"/>
        </w:rPr>
        <w:t>as the People’s Republic but i</w:t>
      </w:r>
      <w:r w:rsidR="00B33EE9" w:rsidRPr="00E12A58">
        <w:rPr>
          <w:rFonts w:ascii="Times New Roman" w:hAnsi="Times New Roman" w:cs="Times New Roman"/>
        </w:rPr>
        <w:t xml:space="preserve">ts recent economic advancement has seen </w:t>
      </w:r>
      <w:r>
        <w:rPr>
          <w:rFonts w:ascii="Times New Roman" w:hAnsi="Times New Roman" w:cs="Times New Roman"/>
        </w:rPr>
        <w:t>a huge</w:t>
      </w:r>
      <w:r w:rsidR="00B33EE9" w:rsidRPr="00E12A58">
        <w:rPr>
          <w:rFonts w:ascii="Times New Roman" w:hAnsi="Times New Roman" w:cs="Times New Roman"/>
        </w:rPr>
        <w:t xml:space="preserve"> concurrent expansion of its soft power</w:t>
      </w:r>
      <w:r w:rsidR="00CB77E3">
        <w:rPr>
          <w:rFonts w:ascii="Times New Roman" w:hAnsi="Times New Roman" w:cs="Times New Roman"/>
        </w:rPr>
        <w:t xml:space="preserve">. </w:t>
      </w:r>
      <w:r w:rsidR="00B33EE9" w:rsidRPr="00E12A58">
        <w:rPr>
          <w:rFonts w:ascii="Times New Roman" w:hAnsi="Times New Roman" w:cs="Times New Roman"/>
        </w:rPr>
        <w:t>The rapidity of its rise since the 1990s is without precedent and</w:t>
      </w:r>
      <w:r w:rsidR="000F5674">
        <w:rPr>
          <w:rFonts w:ascii="Times New Roman" w:hAnsi="Times New Roman" w:cs="Times New Roman"/>
        </w:rPr>
        <w:t xml:space="preserve"> the nature of its aid program</w:t>
      </w:r>
      <w:r w:rsidR="00B33EE9" w:rsidRPr="00E12A58">
        <w:rPr>
          <w:rFonts w:ascii="Times New Roman" w:hAnsi="Times New Roman" w:cs="Times New Roman"/>
        </w:rPr>
        <w:t>s departs from the standards and practices of traditional donors. Since 2013, aid has been disbursed as part of the</w:t>
      </w:r>
      <w:r w:rsidR="00465E17">
        <w:rPr>
          <w:rFonts w:ascii="Times New Roman" w:hAnsi="Times New Roman" w:cs="Times New Roman"/>
        </w:rPr>
        <w:t xml:space="preserve"> Belt and Road Initiative (BRI) </w:t>
      </w:r>
      <w:r w:rsidR="00B33EE9" w:rsidRPr="00E12A58">
        <w:rPr>
          <w:rFonts w:ascii="Times New Roman" w:hAnsi="Times New Roman" w:cs="Times New Roman"/>
        </w:rPr>
        <w:t>which is a major</w:t>
      </w:r>
      <w:r w:rsidR="000F5674">
        <w:rPr>
          <w:rFonts w:ascii="Times New Roman" w:hAnsi="Times New Roman" w:cs="Times New Roman"/>
        </w:rPr>
        <w:t xml:space="preserve"> program </w:t>
      </w:r>
      <w:r w:rsidR="00B33EE9" w:rsidRPr="00E12A58">
        <w:rPr>
          <w:rFonts w:ascii="Times New Roman" w:hAnsi="Times New Roman" w:cs="Times New Roman"/>
        </w:rPr>
        <w:t>of commercial and political cooperation framing its foreign aid, lending and investments. The BRI is a throwback to much earlier days of development thinking</w:t>
      </w:r>
      <w:r w:rsidR="00B33EE9">
        <w:rPr>
          <w:rFonts w:ascii="Times New Roman" w:hAnsi="Times New Roman" w:cs="Times New Roman"/>
        </w:rPr>
        <w:t xml:space="preserve">, </w:t>
      </w:r>
      <w:r w:rsidR="00465E17">
        <w:rPr>
          <w:rFonts w:ascii="Times New Roman" w:hAnsi="Times New Roman" w:cs="Times New Roman"/>
        </w:rPr>
        <w:t xml:space="preserve">since it involves </w:t>
      </w:r>
      <w:r w:rsidR="00B33EE9">
        <w:rPr>
          <w:rFonts w:ascii="Times New Roman" w:hAnsi="Times New Roman" w:cs="Times New Roman"/>
        </w:rPr>
        <w:t>b</w:t>
      </w:r>
      <w:r w:rsidR="00B33EE9" w:rsidRPr="00E12A58">
        <w:rPr>
          <w:rFonts w:ascii="Times New Roman" w:hAnsi="Times New Roman" w:cs="Times New Roman"/>
        </w:rPr>
        <w:t xml:space="preserve">uilding new infrastructure and using credits to buy imported goods. But while Chinese funding helps to create </w:t>
      </w:r>
      <w:r w:rsidR="00B33EE9">
        <w:rPr>
          <w:rFonts w:ascii="Times New Roman" w:hAnsi="Times New Roman" w:cs="Times New Roman"/>
        </w:rPr>
        <w:t>new</w:t>
      </w:r>
      <w:r w:rsidR="00465E17">
        <w:rPr>
          <w:rFonts w:ascii="Times New Roman" w:hAnsi="Times New Roman" w:cs="Times New Roman"/>
        </w:rPr>
        <w:t xml:space="preserve"> physical assets, it is </w:t>
      </w:r>
      <w:r w:rsidR="00B33EE9" w:rsidRPr="00E12A58">
        <w:rPr>
          <w:rFonts w:ascii="Times New Roman" w:hAnsi="Times New Roman" w:cs="Times New Roman"/>
        </w:rPr>
        <w:t xml:space="preserve">motivated </w:t>
      </w:r>
      <w:r w:rsidR="00465E17">
        <w:rPr>
          <w:rFonts w:ascii="Times New Roman" w:hAnsi="Times New Roman" w:cs="Times New Roman"/>
        </w:rPr>
        <w:t xml:space="preserve">not just </w:t>
      </w:r>
      <w:r w:rsidR="00B33EE9" w:rsidRPr="00E12A58">
        <w:rPr>
          <w:rFonts w:ascii="Times New Roman" w:hAnsi="Times New Roman" w:cs="Times New Roman"/>
        </w:rPr>
        <w:t xml:space="preserve">by the development of its client countries but by </w:t>
      </w:r>
      <w:r w:rsidR="00465E17">
        <w:rPr>
          <w:rFonts w:ascii="Times New Roman" w:hAnsi="Times New Roman" w:cs="Times New Roman"/>
        </w:rPr>
        <w:t>potential</w:t>
      </w:r>
      <w:r w:rsidR="00B33EE9" w:rsidRPr="00E12A58">
        <w:rPr>
          <w:rFonts w:ascii="Times New Roman" w:hAnsi="Times New Roman" w:cs="Times New Roman"/>
        </w:rPr>
        <w:t xml:space="preserve"> commercial and strategic advantage. Funding is closely tied to its origins and its procurement practices are out of line with international standards. Its concessional aid is mingled with investments and loans on commercial terms on an unprecedented scale. </w:t>
      </w:r>
    </w:p>
    <w:p w14:paraId="184CA0CF" w14:textId="0398133F" w:rsidR="00830AA5" w:rsidRPr="008C2433" w:rsidRDefault="00126752" w:rsidP="008C2433">
      <w:pPr>
        <w:autoSpaceDE w:val="0"/>
        <w:autoSpaceDN w:val="0"/>
        <w:adjustRightInd w:val="0"/>
        <w:spacing w:line="360" w:lineRule="auto"/>
        <w:ind w:firstLine="720"/>
        <w:rPr>
          <w:rFonts w:ascii="Times New Roman" w:hAnsi="Times New Roman" w:cs="Times New Roman"/>
        </w:rPr>
      </w:pPr>
      <w:r>
        <w:rPr>
          <w:rFonts w:ascii="Times New Roman" w:hAnsi="Times New Roman" w:cs="Times New Roman"/>
        </w:rPr>
        <w:t>The</w:t>
      </w:r>
      <w:r w:rsidR="00830AA5" w:rsidRPr="00E12A58">
        <w:rPr>
          <w:rFonts w:ascii="Times New Roman" w:hAnsi="Times New Roman" w:cs="Times New Roman"/>
        </w:rPr>
        <w:t xml:space="preserve"> significance and amplitude of BRI is captured in the titles of recent books, which reflect Chinese ambitions.</w:t>
      </w:r>
      <w:r w:rsidR="00830AA5" w:rsidRPr="00E12A58">
        <w:rPr>
          <w:rFonts w:ascii="Times New Roman" w:hAnsi="Times New Roman" w:cs="Times New Roman"/>
          <w:vertAlign w:val="superscript"/>
        </w:rPr>
        <w:footnoteReference w:id="2"/>
      </w:r>
      <w:r w:rsidR="00830AA5" w:rsidRPr="00E12A58">
        <w:rPr>
          <w:rFonts w:ascii="Times New Roman" w:hAnsi="Times New Roman" w:cs="Times New Roman"/>
        </w:rPr>
        <w:t xml:space="preserve"> </w:t>
      </w:r>
      <w:r>
        <w:rPr>
          <w:rFonts w:ascii="Times New Roman" w:hAnsi="Times New Roman" w:cs="Times New Roman"/>
        </w:rPr>
        <w:t xml:space="preserve">With the BRI </w:t>
      </w:r>
      <w:r w:rsidR="00830AA5" w:rsidRPr="00E12A58">
        <w:rPr>
          <w:rFonts w:ascii="Times New Roman" w:eastAsia="Times New Roman" w:hAnsi="Times New Roman" w:cs="Times New Roman"/>
          <w:color w:val="121212"/>
          <w:lang w:eastAsia="en-GB"/>
        </w:rPr>
        <w:t xml:space="preserve">“China wants to put itself back at the </w:t>
      </w:r>
      <w:proofErr w:type="spellStart"/>
      <w:r w:rsidR="00830AA5" w:rsidRPr="00E12A58">
        <w:rPr>
          <w:rFonts w:ascii="Times New Roman" w:eastAsia="Times New Roman" w:hAnsi="Times New Roman" w:cs="Times New Roman"/>
          <w:color w:val="121212"/>
          <w:lang w:eastAsia="en-GB"/>
        </w:rPr>
        <w:t>centre</w:t>
      </w:r>
      <w:proofErr w:type="spellEnd"/>
      <w:r w:rsidR="00830AA5" w:rsidRPr="00E12A58">
        <w:rPr>
          <w:rFonts w:ascii="Times New Roman" w:eastAsia="Times New Roman" w:hAnsi="Times New Roman" w:cs="Times New Roman"/>
          <w:color w:val="121212"/>
          <w:lang w:eastAsia="en-GB"/>
        </w:rPr>
        <w:t xml:space="preserve"> of the world” headlined The Economist in </w:t>
      </w:r>
      <w:r w:rsidR="00830AA5" w:rsidRPr="00E12A58">
        <w:rPr>
          <w:rFonts w:ascii="Times New Roman" w:eastAsia="Times New Roman" w:hAnsi="Times New Roman" w:cs="Times New Roman"/>
          <w:color w:val="121212"/>
          <w:shd w:val="clear" w:color="auto" w:fill="FFFFFF" w:themeFill="background1"/>
          <w:lang w:eastAsia="en-GB"/>
        </w:rPr>
        <w:t>2020. “</w:t>
      </w:r>
      <w:r w:rsidR="00830AA5" w:rsidRPr="00E12A58">
        <w:rPr>
          <w:rFonts w:ascii="Times New Roman" w:eastAsia="Times New Roman" w:hAnsi="Times New Roman" w:cs="Times New Roman"/>
          <w:color w:val="121212"/>
          <w:lang w:eastAsia="en-GB"/>
        </w:rPr>
        <w:t xml:space="preserve">The focus is economic engagement and clever diplomacy. Leaders in Beijing ink BRI projects with countries for strategic or political reasons” (Ziegler 2020). </w:t>
      </w:r>
      <w:r w:rsidR="00830AA5" w:rsidRPr="00E12A58">
        <w:rPr>
          <w:rFonts w:ascii="Times New Roman" w:hAnsi="Times New Roman" w:cs="Times New Roman"/>
        </w:rPr>
        <w:t xml:space="preserve">All these references imply high ambition as well as formidable scale. In 2017, the BRI was given permanence as a framework of foreign policy through explicit inclusion in the Constitution of the </w:t>
      </w:r>
      <w:r w:rsidR="00830AA5" w:rsidRPr="00E12A58">
        <w:rPr>
          <w:rFonts w:ascii="Times New Roman" w:hAnsi="Times New Roman" w:cs="Times New Roman"/>
        </w:rPr>
        <w:lastRenderedPageBreak/>
        <w:t>Communist Party of China (CPC) leaving beneficiary countries in no doubt that engaging with China mean</w:t>
      </w:r>
      <w:r w:rsidR="00067664">
        <w:rPr>
          <w:rFonts w:ascii="Times New Roman" w:hAnsi="Times New Roman" w:cs="Times New Roman"/>
        </w:rPr>
        <w:t>s</w:t>
      </w:r>
      <w:r w:rsidR="000F5674">
        <w:rPr>
          <w:rFonts w:ascii="Times New Roman" w:hAnsi="Times New Roman" w:cs="Times New Roman"/>
        </w:rPr>
        <w:t xml:space="preserve"> participation in the program</w:t>
      </w:r>
      <w:r w:rsidR="00830AA5" w:rsidRPr="00E12A58">
        <w:rPr>
          <w:rFonts w:ascii="Times New Roman" w:hAnsi="Times New Roman" w:cs="Times New Roman"/>
        </w:rPr>
        <w:t xml:space="preserve"> – and the reverse: that BRI countries </w:t>
      </w:r>
      <w:r w:rsidR="00067664">
        <w:rPr>
          <w:rFonts w:ascii="Times New Roman" w:hAnsi="Times New Roman" w:cs="Times New Roman"/>
        </w:rPr>
        <w:t>are</w:t>
      </w:r>
      <w:r w:rsidR="00830AA5" w:rsidRPr="00E12A58">
        <w:rPr>
          <w:rFonts w:ascii="Times New Roman" w:hAnsi="Times New Roman" w:cs="Times New Roman"/>
        </w:rPr>
        <w:t xml:space="preserve"> </w:t>
      </w:r>
      <w:r w:rsidR="00830AA5" w:rsidRPr="00E12A58">
        <w:rPr>
          <w:rFonts w:ascii="Times New Roman" w:hAnsi="Times New Roman" w:cs="Times New Roman"/>
          <w:i/>
          <w:iCs/>
        </w:rPr>
        <w:t>ipso facto</w:t>
      </w:r>
      <w:r w:rsidR="00830AA5" w:rsidRPr="00E12A58">
        <w:rPr>
          <w:rFonts w:ascii="Times New Roman" w:hAnsi="Times New Roman" w:cs="Times New Roman"/>
        </w:rPr>
        <w:t xml:space="preserve"> components of China’s larger foreign policy objectives. As part of th</w:t>
      </w:r>
      <w:r w:rsidR="000F5674">
        <w:rPr>
          <w:rFonts w:ascii="Times New Roman" w:hAnsi="Times New Roman" w:cs="Times New Roman"/>
        </w:rPr>
        <w:t>is strategic financing program</w:t>
      </w:r>
      <w:r w:rsidR="00830AA5" w:rsidRPr="00E12A58">
        <w:rPr>
          <w:rFonts w:ascii="Times New Roman" w:hAnsi="Times New Roman" w:cs="Times New Roman"/>
        </w:rPr>
        <w:t xml:space="preserve"> its aid is inextricably tied in with its foreign relations.</w:t>
      </w:r>
    </w:p>
    <w:p w14:paraId="5820C53B" w14:textId="77777777" w:rsidR="008C2433" w:rsidRDefault="00830AA5" w:rsidP="008C2433">
      <w:pPr>
        <w:autoSpaceDE w:val="0"/>
        <w:autoSpaceDN w:val="0"/>
        <w:adjustRightInd w:val="0"/>
        <w:spacing w:line="360" w:lineRule="auto"/>
        <w:ind w:firstLine="720"/>
        <w:rPr>
          <w:rFonts w:ascii="Times New Roman" w:hAnsi="Times New Roman" w:cs="Times New Roman"/>
        </w:rPr>
      </w:pPr>
      <w:r>
        <w:rPr>
          <w:rFonts w:ascii="Times New Roman" w:hAnsi="Times New Roman" w:cs="Times New Roman"/>
        </w:rPr>
        <w:t xml:space="preserve">Unlike aid </w:t>
      </w:r>
      <w:r w:rsidR="00067664">
        <w:rPr>
          <w:rFonts w:ascii="Times New Roman" w:hAnsi="Times New Roman" w:cs="Times New Roman"/>
        </w:rPr>
        <w:t>from western donors and the multilateral</w:t>
      </w:r>
      <w:r>
        <w:rPr>
          <w:rFonts w:ascii="Times New Roman" w:hAnsi="Times New Roman" w:cs="Times New Roman"/>
        </w:rPr>
        <w:t xml:space="preserve"> development banks, the conditions attached to Chinese concessional lending are largely unwritten. Aid is a component of China’s p</w:t>
      </w:r>
      <w:r w:rsidR="00E66F6D" w:rsidRPr="00E12A58">
        <w:rPr>
          <w:rFonts w:ascii="Times New Roman" w:hAnsi="Times New Roman" w:cs="Times New Roman"/>
        </w:rPr>
        <w:t xml:space="preserve">olitical relationships with recipient countries, </w:t>
      </w:r>
      <w:r w:rsidR="00243194">
        <w:rPr>
          <w:rFonts w:ascii="Times New Roman" w:hAnsi="Times New Roman" w:cs="Times New Roman"/>
        </w:rPr>
        <w:t>and is responsive to the reques</w:t>
      </w:r>
      <w:r w:rsidR="008C2433">
        <w:rPr>
          <w:rFonts w:ascii="Times New Roman" w:hAnsi="Times New Roman" w:cs="Times New Roman"/>
        </w:rPr>
        <w:t>ts of their leaders. I</w:t>
      </w:r>
      <w:r w:rsidR="00243194">
        <w:rPr>
          <w:rFonts w:ascii="Times New Roman" w:hAnsi="Times New Roman" w:cs="Times New Roman"/>
        </w:rPr>
        <w:t xml:space="preserve">t </w:t>
      </w:r>
      <w:r w:rsidR="00067664">
        <w:rPr>
          <w:rFonts w:ascii="Times New Roman" w:hAnsi="Times New Roman" w:cs="Times New Roman"/>
        </w:rPr>
        <w:t>is neutral regarding</w:t>
      </w:r>
      <w:r w:rsidR="00E66F6D" w:rsidRPr="00E12A58">
        <w:rPr>
          <w:rFonts w:ascii="Times New Roman" w:hAnsi="Times New Roman" w:cs="Times New Roman"/>
        </w:rPr>
        <w:t xml:space="preserve"> the policies, institutions and governance standards on which western donors place their emphasis</w:t>
      </w:r>
      <w:r w:rsidR="008C2433">
        <w:rPr>
          <w:rFonts w:ascii="Times New Roman" w:hAnsi="Times New Roman" w:cs="Times New Roman"/>
        </w:rPr>
        <w:t xml:space="preserve"> but its claims to uphold sovereignty are undermined by the growing indebtedness of its clients</w:t>
      </w:r>
      <w:r w:rsidR="00E66F6D" w:rsidRPr="00E12A58">
        <w:rPr>
          <w:rFonts w:ascii="Times New Roman" w:hAnsi="Times New Roman" w:cs="Times New Roman"/>
        </w:rPr>
        <w:t>.</w:t>
      </w:r>
      <w:r w:rsidR="00E66F6D">
        <w:rPr>
          <w:rFonts w:ascii="Times New Roman" w:hAnsi="Times New Roman" w:cs="Times New Roman"/>
        </w:rPr>
        <w:t xml:space="preserve"> </w:t>
      </w:r>
    </w:p>
    <w:p w14:paraId="1B255A82" w14:textId="02F9C8CB" w:rsidR="00126752" w:rsidRDefault="008C2433" w:rsidP="008C2433">
      <w:pPr>
        <w:autoSpaceDE w:val="0"/>
        <w:autoSpaceDN w:val="0"/>
        <w:adjustRightInd w:val="0"/>
        <w:spacing w:line="360" w:lineRule="auto"/>
        <w:ind w:firstLine="720"/>
        <w:rPr>
          <w:rFonts w:ascii="Times New Roman" w:hAnsi="Times New Roman" w:cs="Times New Roman"/>
        </w:rPr>
      </w:pPr>
      <w:r>
        <w:rPr>
          <w:rFonts w:ascii="Times New Roman" w:hAnsi="Times New Roman" w:cs="Times New Roman"/>
        </w:rPr>
        <w:t xml:space="preserve">The BRI includes </w:t>
      </w:r>
      <w:r w:rsidR="00067664">
        <w:rPr>
          <w:rFonts w:ascii="Times New Roman" w:hAnsi="Times New Roman" w:cs="Times New Roman"/>
        </w:rPr>
        <w:t xml:space="preserve">western countries. </w:t>
      </w:r>
      <w:r w:rsidR="00705769">
        <w:rPr>
          <w:rFonts w:ascii="Times New Roman" w:hAnsi="Times New Roman" w:cs="Times New Roman"/>
        </w:rPr>
        <w:t>A majority of EU countries have agreed to participate, making them eligible for Chinese investments in their infrastructure. The BRI</w:t>
      </w:r>
      <w:r w:rsidR="000F5674">
        <w:rPr>
          <w:rFonts w:ascii="Times New Roman" w:hAnsi="Times New Roman" w:cs="Times New Roman"/>
        </w:rPr>
        <w:t xml:space="preserve"> thus buys China political favo</w:t>
      </w:r>
      <w:r w:rsidR="00705769">
        <w:rPr>
          <w:rFonts w:ascii="Times New Roman" w:hAnsi="Times New Roman" w:cs="Times New Roman"/>
        </w:rPr>
        <w:t xml:space="preserve">rs in </w:t>
      </w:r>
      <w:r>
        <w:rPr>
          <w:rFonts w:ascii="Times New Roman" w:hAnsi="Times New Roman" w:cs="Times New Roman"/>
        </w:rPr>
        <w:t xml:space="preserve">both </w:t>
      </w:r>
      <w:r w:rsidR="00705769">
        <w:rPr>
          <w:rFonts w:ascii="Times New Roman" w:hAnsi="Times New Roman" w:cs="Times New Roman"/>
        </w:rPr>
        <w:t xml:space="preserve">the Global North and South. </w:t>
      </w:r>
      <w:r w:rsidR="00126752">
        <w:rPr>
          <w:rFonts w:ascii="Times New Roman" w:hAnsi="Times New Roman" w:cs="Times New Roman"/>
        </w:rPr>
        <w:t xml:space="preserve">Among EU countries, </w:t>
      </w:r>
      <w:r w:rsidR="00705769" w:rsidRPr="00E12A58">
        <w:rPr>
          <w:rFonts w:ascii="Times New Roman" w:hAnsi="Times New Roman" w:cs="Times New Roman"/>
        </w:rPr>
        <w:t>Greece</w:t>
      </w:r>
      <w:r w:rsidR="00126752">
        <w:rPr>
          <w:rFonts w:ascii="Times New Roman" w:hAnsi="Times New Roman" w:cs="Times New Roman"/>
        </w:rPr>
        <w:t xml:space="preserve"> and Hungary have declined to censure Beijing for human rights abuses and the suppression of democracy in Hong Kong. </w:t>
      </w:r>
      <w:r w:rsidR="00D62090">
        <w:rPr>
          <w:rFonts w:ascii="Times New Roman" w:hAnsi="Times New Roman" w:cs="Times New Roman"/>
        </w:rPr>
        <w:t xml:space="preserve">Chinese largesse has also </w:t>
      </w:r>
      <w:r>
        <w:rPr>
          <w:rFonts w:ascii="Times New Roman" w:hAnsi="Times New Roman" w:cs="Times New Roman"/>
        </w:rPr>
        <w:t>helped galvanize</w:t>
      </w:r>
      <w:r w:rsidR="00D62090">
        <w:rPr>
          <w:rFonts w:ascii="Times New Roman" w:hAnsi="Times New Roman" w:cs="Times New Roman"/>
        </w:rPr>
        <w:t xml:space="preserve"> support </w:t>
      </w:r>
      <w:r>
        <w:rPr>
          <w:rFonts w:ascii="Times New Roman" w:hAnsi="Times New Roman" w:cs="Times New Roman"/>
        </w:rPr>
        <w:t xml:space="preserve">for Beijing </w:t>
      </w:r>
      <w:r w:rsidR="00D62090">
        <w:rPr>
          <w:rFonts w:ascii="Times New Roman" w:hAnsi="Times New Roman" w:cs="Times New Roman"/>
        </w:rPr>
        <w:t>among developing countries in forums like the</w:t>
      </w:r>
      <w:r w:rsidR="00126752">
        <w:rPr>
          <w:rFonts w:ascii="Times New Roman" w:hAnsi="Times New Roman" w:cs="Times New Roman"/>
        </w:rPr>
        <w:t xml:space="preserve"> UN General Assembly</w:t>
      </w:r>
      <w:r>
        <w:rPr>
          <w:rFonts w:ascii="Times New Roman" w:hAnsi="Times New Roman" w:cs="Times New Roman"/>
        </w:rPr>
        <w:t xml:space="preserve">. </w:t>
      </w:r>
    </w:p>
    <w:p w14:paraId="5A1A6F4C" w14:textId="71D3BB46" w:rsidR="00B33EE9" w:rsidRPr="008C2433" w:rsidRDefault="00D62090" w:rsidP="008C2433">
      <w:pPr>
        <w:adjustRightInd w:val="0"/>
        <w:snapToGrid w:val="0"/>
        <w:spacing w:line="360" w:lineRule="auto"/>
        <w:ind w:firstLine="720"/>
        <w:rPr>
          <w:rFonts w:ascii="Times New Roman" w:hAnsi="Times New Roman" w:cs="Times New Roman"/>
          <w:color w:val="2A2A2A"/>
        </w:rPr>
      </w:pPr>
      <w:r w:rsidRPr="00E12A58">
        <w:rPr>
          <w:rFonts w:ascii="Times New Roman" w:hAnsi="Times New Roman" w:cs="Times New Roman"/>
          <w:color w:val="2A2A2A"/>
        </w:rPr>
        <w:t xml:space="preserve">China is at odds with some multilateral norms and conventions, </w:t>
      </w:r>
      <w:r>
        <w:rPr>
          <w:rFonts w:ascii="Times New Roman" w:hAnsi="Times New Roman" w:cs="Times New Roman"/>
          <w:color w:val="2A2A2A"/>
        </w:rPr>
        <w:t>but</w:t>
      </w:r>
      <w:r w:rsidRPr="00E12A58">
        <w:rPr>
          <w:rFonts w:ascii="Times New Roman" w:hAnsi="Times New Roman" w:cs="Times New Roman"/>
          <w:color w:val="2A2A2A"/>
        </w:rPr>
        <w:t xml:space="preserve"> is active in sponsoring its own initiatives both with established institutions and through its own creations. With the US, China has become the most influential member state in the United Nations system to which it has substantially increased its financial contribution. With funding has come influence. Within the secretariat in New York, a former Chinese diplomat heads the Department of Economic and Social Affairs (DESA) which oversees the long-term (2015-30) development agenda of the UN, embodied in the 17 Sustainable Development Goals. Chinese nationals also head </w:t>
      </w:r>
      <w:r>
        <w:rPr>
          <w:rFonts w:ascii="Times New Roman" w:hAnsi="Times New Roman" w:cs="Times New Roman"/>
          <w:color w:val="2A2A2A"/>
        </w:rPr>
        <w:t>several of the UN specializ</w:t>
      </w:r>
      <w:r w:rsidRPr="00E12A58">
        <w:rPr>
          <w:rFonts w:ascii="Times New Roman" w:hAnsi="Times New Roman" w:cs="Times New Roman"/>
          <w:color w:val="2A2A2A"/>
        </w:rPr>
        <w:t>ed agencie</w:t>
      </w:r>
      <w:r>
        <w:rPr>
          <w:rFonts w:ascii="Times New Roman" w:hAnsi="Times New Roman" w:cs="Times New Roman"/>
          <w:color w:val="2A2A2A"/>
        </w:rPr>
        <w:t xml:space="preserve">s, </w:t>
      </w:r>
      <w:r w:rsidRPr="00E12A58">
        <w:rPr>
          <w:rFonts w:ascii="Times New Roman" w:hAnsi="Times New Roman" w:cs="Times New Roman"/>
          <w:color w:val="2A2A2A"/>
        </w:rPr>
        <w:t>voted in by a majorit</w:t>
      </w:r>
      <w:r>
        <w:rPr>
          <w:rFonts w:ascii="Times New Roman" w:hAnsi="Times New Roman" w:cs="Times New Roman"/>
          <w:color w:val="2A2A2A"/>
        </w:rPr>
        <w:t>ies</w:t>
      </w:r>
      <w:r w:rsidRPr="00E12A58">
        <w:rPr>
          <w:rFonts w:ascii="Times New Roman" w:hAnsi="Times New Roman" w:cs="Times New Roman"/>
          <w:color w:val="2A2A2A"/>
        </w:rPr>
        <w:t xml:space="preserve"> of developing countries. </w:t>
      </w:r>
    </w:p>
    <w:p w14:paraId="3F62D41C" w14:textId="497A7C25" w:rsidR="00DD1EB4" w:rsidRDefault="00306E44" w:rsidP="008C2433">
      <w:pPr>
        <w:autoSpaceDE w:val="0"/>
        <w:autoSpaceDN w:val="0"/>
        <w:adjustRightInd w:val="0"/>
        <w:spacing w:line="360" w:lineRule="auto"/>
        <w:ind w:firstLine="720"/>
        <w:rPr>
          <w:rFonts w:ascii="Times New Roman" w:hAnsi="Times New Roman" w:cs="Times New Roman"/>
        </w:rPr>
      </w:pPr>
      <w:r>
        <w:rPr>
          <w:rFonts w:ascii="Times New Roman" w:hAnsi="Times New Roman" w:cs="Times New Roman"/>
        </w:rPr>
        <w:t xml:space="preserve">The fortunes of (mainly US) billionaire </w:t>
      </w:r>
      <w:r w:rsidRPr="00E12A58">
        <w:rPr>
          <w:rFonts w:ascii="Times New Roman" w:hAnsi="Times New Roman" w:cs="Times New Roman"/>
        </w:rPr>
        <w:t>philanthrop</w:t>
      </w:r>
      <w:r>
        <w:rPr>
          <w:rFonts w:ascii="Times New Roman" w:hAnsi="Times New Roman" w:cs="Times New Roman"/>
        </w:rPr>
        <w:t xml:space="preserve">ists are the other major source of increased aid in the present century. They follow an American tradition, first established during </w:t>
      </w:r>
      <w:r w:rsidR="00FE16B9">
        <w:rPr>
          <w:rFonts w:ascii="Times New Roman" w:hAnsi="Times New Roman" w:cs="Times New Roman"/>
        </w:rPr>
        <w:t xml:space="preserve">and after </w:t>
      </w:r>
      <w:r>
        <w:rPr>
          <w:rFonts w:ascii="Times New Roman" w:hAnsi="Times New Roman" w:cs="Times New Roman"/>
        </w:rPr>
        <w:t>the indus</w:t>
      </w:r>
      <w:r w:rsidR="00FE16B9">
        <w:rPr>
          <w:rFonts w:ascii="Times New Roman" w:hAnsi="Times New Roman" w:cs="Times New Roman"/>
        </w:rPr>
        <w:t xml:space="preserve">trial revolution which saw the rise of the original big three foundations: Carnegie, Rockefeller and Ford. </w:t>
      </w:r>
      <w:r w:rsidR="00DD1EB4">
        <w:rPr>
          <w:rFonts w:ascii="Times New Roman" w:hAnsi="Times New Roman" w:cs="Times New Roman"/>
        </w:rPr>
        <w:t>They have been joined by t</w:t>
      </w:r>
      <w:r w:rsidR="00FE16B9">
        <w:rPr>
          <w:rFonts w:ascii="Times New Roman" w:hAnsi="Times New Roman" w:cs="Times New Roman"/>
        </w:rPr>
        <w:t xml:space="preserve">he newer US tech billionaires </w:t>
      </w:r>
      <w:r w:rsidR="00DD1EB4">
        <w:rPr>
          <w:rFonts w:ascii="Times New Roman" w:hAnsi="Times New Roman" w:cs="Times New Roman"/>
        </w:rPr>
        <w:t xml:space="preserve">who </w:t>
      </w:r>
      <w:r w:rsidR="00D62090" w:rsidRPr="00E12A58">
        <w:rPr>
          <w:rFonts w:ascii="Times New Roman" w:hAnsi="Times New Roman" w:cs="Times New Roman"/>
        </w:rPr>
        <w:t xml:space="preserve">have amassed </w:t>
      </w:r>
      <w:r w:rsidR="008C2433">
        <w:rPr>
          <w:rFonts w:ascii="Times New Roman" w:hAnsi="Times New Roman" w:cs="Times New Roman"/>
        </w:rPr>
        <w:t>their own personal</w:t>
      </w:r>
      <w:r w:rsidR="00D62090" w:rsidRPr="00E12A58">
        <w:rPr>
          <w:rFonts w:ascii="Times New Roman" w:hAnsi="Times New Roman" w:cs="Times New Roman"/>
        </w:rPr>
        <w:t xml:space="preserve"> fortunes</w:t>
      </w:r>
      <w:r w:rsidR="00DD1EB4">
        <w:rPr>
          <w:rFonts w:ascii="Times New Roman" w:hAnsi="Times New Roman" w:cs="Times New Roman"/>
        </w:rPr>
        <w:t xml:space="preserve">. </w:t>
      </w:r>
      <w:bookmarkStart w:id="0" w:name="_Hlk82616842"/>
      <w:r w:rsidR="00D62090" w:rsidRPr="00E12A58">
        <w:rPr>
          <w:rFonts w:ascii="Times New Roman" w:hAnsi="Times New Roman" w:cs="Times New Roman"/>
        </w:rPr>
        <w:lastRenderedPageBreak/>
        <w:t xml:space="preserve">With vainglorious </w:t>
      </w:r>
      <w:proofErr w:type="spellStart"/>
      <w:r w:rsidR="00D62090" w:rsidRPr="00E12A58">
        <w:rPr>
          <w:rFonts w:ascii="Times New Roman" w:hAnsi="Times New Roman" w:cs="Times New Roman"/>
        </w:rPr>
        <w:t>eponymity</w:t>
      </w:r>
      <w:proofErr w:type="spellEnd"/>
      <w:r w:rsidR="00D62090" w:rsidRPr="00E12A58">
        <w:rPr>
          <w:rFonts w:ascii="Times New Roman" w:hAnsi="Times New Roman" w:cs="Times New Roman"/>
        </w:rPr>
        <w:t xml:space="preserve"> comes power and influence: the revelation that </w:t>
      </w:r>
      <w:r w:rsidR="00DD1EB4">
        <w:rPr>
          <w:rFonts w:ascii="Times New Roman" w:hAnsi="Times New Roman" w:cs="Times New Roman"/>
        </w:rPr>
        <w:t xml:space="preserve">the new </w:t>
      </w:r>
      <w:proofErr w:type="spellStart"/>
      <w:r w:rsidR="00D62090" w:rsidRPr="00E12A58">
        <w:rPr>
          <w:rFonts w:ascii="Times New Roman" w:hAnsi="Times New Roman" w:cs="Times New Roman"/>
        </w:rPr>
        <w:t>philanthrocapitalists</w:t>
      </w:r>
      <w:proofErr w:type="spellEnd"/>
      <w:r w:rsidR="00D62090" w:rsidRPr="00E12A58">
        <w:rPr>
          <w:rFonts w:ascii="Times New Roman" w:hAnsi="Times New Roman" w:cs="Times New Roman"/>
        </w:rPr>
        <w:t xml:space="preserve"> can be leaders of social change with neither the politicians’ need to respond to an electorate, nor the constant resource preoccupations of smaller charities. Their influence is bound initially to personal character and pr</w:t>
      </w:r>
      <w:r w:rsidR="00DD1EB4">
        <w:rPr>
          <w:rFonts w:ascii="Times New Roman" w:hAnsi="Times New Roman" w:cs="Times New Roman"/>
        </w:rPr>
        <w:t>oclivity</w:t>
      </w:r>
      <w:r w:rsidR="008C2433">
        <w:rPr>
          <w:rFonts w:ascii="Times New Roman" w:hAnsi="Times New Roman" w:cs="Times New Roman"/>
        </w:rPr>
        <w:t xml:space="preserve"> and s</w:t>
      </w:r>
      <w:r w:rsidR="00D62090" w:rsidRPr="00E12A58">
        <w:rPr>
          <w:rFonts w:ascii="Times New Roman" w:hAnsi="Times New Roman" w:cs="Times New Roman"/>
        </w:rPr>
        <w:t xml:space="preserve">ubstantial funding amplifies the </w:t>
      </w:r>
      <w:r w:rsidR="00DD1EB4">
        <w:rPr>
          <w:rFonts w:ascii="Times New Roman" w:hAnsi="Times New Roman" w:cs="Times New Roman"/>
        </w:rPr>
        <w:t xml:space="preserve">impact of a personal philosophy. </w:t>
      </w:r>
      <w:r w:rsidR="00D62090" w:rsidRPr="00E12A58">
        <w:rPr>
          <w:rFonts w:ascii="Times New Roman" w:hAnsi="Times New Roman" w:cs="Times New Roman"/>
        </w:rPr>
        <w:t>While philanthropy has led to many undoubted benefits particularly in supporting global public goods in health and other fields, the influential donor agenda becomes an individual one.</w:t>
      </w:r>
      <w:r w:rsidR="00FE16B9">
        <w:rPr>
          <w:rFonts w:ascii="Times New Roman" w:hAnsi="Times New Roman" w:cs="Times New Roman"/>
        </w:rPr>
        <w:t xml:space="preserve"> </w:t>
      </w:r>
    </w:p>
    <w:p w14:paraId="734B4F45" w14:textId="7AF97759" w:rsidR="00D62090" w:rsidRPr="00E12A58" w:rsidRDefault="00DD1EB4" w:rsidP="008C2433">
      <w:pPr>
        <w:autoSpaceDE w:val="0"/>
        <w:autoSpaceDN w:val="0"/>
        <w:adjustRightInd w:val="0"/>
        <w:spacing w:line="360" w:lineRule="auto"/>
        <w:ind w:firstLine="720"/>
        <w:rPr>
          <w:rFonts w:ascii="Times New Roman" w:hAnsi="Times New Roman" w:cs="Times New Roman"/>
        </w:rPr>
      </w:pPr>
      <w:r>
        <w:rPr>
          <w:rFonts w:ascii="Times New Roman" w:hAnsi="Times New Roman" w:cs="Times New Roman"/>
        </w:rPr>
        <w:t xml:space="preserve">Today, the original big three have been joined by the </w:t>
      </w:r>
      <w:r w:rsidR="00841765">
        <w:rPr>
          <w:rFonts w:ascii="Times New Roman" w:hAnsi="Times New Roman" w:cs="Times New Roman"/>
        </w:rPr>
        <w:t>Gates Foundation, the largest private donor</w:t>
      </w:r>
      <w:r>
        <w:rPr>
          <w:rFonts w:ascii="Times New Roman" w:hAnsi="Times New Roman" w:cs="Times New Roman"/>
        </w:rPr>
        <w:t xml:space="preserve">, and the Open Societies </w:t>
      </w:r>
      <w:r w:rsidR="00841765">
        <w:rPr>
          <w:rFonts w:ascii="Times New Roman" w:hAnsi="Times New Roman" w:cs="Times New Roman"/>
        </w:rPr>
        <w:t>Foundations of George Soros. The</w:t>
      </w:r>
      <w:r w:rsidR="00FE16B9">
        <w:rPr>
          <w:rFonts w:ascii="Times New Roman" w:hAnsi="Times New Roman" w:cs="Times New Roman"/>
        </w:rPr>
        <w:t xml:space="preserve"> principal focus </w:t>
      </w:r>
      <w:r w:rsidR="00841765">
        <w:rPr>
          <w:rFonts w:ascii="Times New Roman" w:hAnsi="Times New Roman" w:cs="Times New Roman"/>
        </w:rPr>
        <w:t xml:space="preserve">of Gates in </w:t>
      </w:r>
      <w:r w:rsidR="00FE16B9">
        <w:rPr>
          <w:rFonts w:ascii="Times New Roman" w:hAnsi="Times New Roman" w:cs="Times New Roman"/>
        </w:rPr>
        <w:t xml:space="preserve">on global health in which </w:t>
      </w:r>
      <w:r w:rsidR="00841765">
        <w:rPr>
          <w:rFonts w:ascii="Times New Roman" w:hAnsi="Times New Roman" w:cs="Times New Roman"/>
        </w:rPr>
        <w:t xml:space="preserve">he </w:t>
      </w:r>
      <w:r w:rsidR="00FE16B9">
        <w:rPr>
          <w:rFonts w:ascii="Times New Roman" w:hAnsi="Times New Roman" w:cs="Times New Roman"/>
        </w:rPr>
        <w:t>is the world’s single most important donor.</w:t>
      </w:r>
      <w:r>
        <w:rPr>
          <w:rFonts w:ascii="Times New Roman" w:hAnsi="Times New Roman" w:cs="Times New Roman"/>
        </w:rPr>
        <w:t xml:space="preserve"> </w:t>
      </w:r>
      <w:r w:rsidR="00841765">
        <w:rPr>
          <w:rFonts w:ascii="Times New Roman" w:hAnsi="Times New Roman" w:cs="Times New Roman"/>
        </w:rPr>
        <w:t xml:space="preserve">Soros funds </w:t>
      </w:r>
      <w:r w:rsidR="00841765" w:rsidRPr="00E12A58">
        <w:rPr>
          <w:rFonts w:ascii="Times New Roman" w:hAnsi="Times New Roman" w:cs="Times New Roman"/>
          <w:color w:val="141414"/>
          <w:shd w:val="clear" w:color="auto" w:fill="FFFFFF"/>
        </w:rPr>
        <w:t xml:space="preserve">independent groups </w:t>
      </w:r>
      <w:r w:rsidR="00841765">
        <w:rPr>
          <w:rFonts w:ascii="Times New Roman" w:hAnsi="Times New Roman" w:cs="Times New Roman"/>
          <w:color w:val="141414"/>
          <w:shd w:val="clear" w:color="auto" w:fill="FFFFFF"/>
        </w:rPr>
        <w:t xml:space="preserve">in 40 countries </w:t>
      </w:r>
      <w:r w:rsidR="00841765" w:rsidRPr="00E12A58">
        <w:rPr>
          <w:rFonts w:ascii="Times New Roman" w:hAnsi="Times New Roman" w:cs="Times New Roman"/>
          <w:color w:val="141414"/>
          <w:shd w:val="clear" w:color="auto" w:fill="FFFFFF"/>
        </w:rPr>
        <w:t>working for social justice, democratic governance, and human rights</w:t>
      </w:r>
      <w:r w:rsidR="00841765">
        <w:rPr>
          <w:rFonts w:ascii="Times New Roman" w:hAnsi="Times New Roman" w:cs="Times New Roman"/>
          <w:color w:val="141414"/>
          <w:shd w:val="clear" w:color="auto" w:fill="FFFFFF"/>
        </w:rPr>
        <w:t xml:space="preserve">. </w:t>
      </w:r>
      <w:r w:rsidR="00841765" w:rsidRPr="00E12A58">
        <w:rPr>
          <w:rFonts w:ascii="Times New Roman" w:hAnsi="Times New Roman" w:cs="Times New Roman"/>
          <w:color w:val="141414"/>
          <w:shd w:val="clear" w:color="auto" w:fill="FFFFFF"/>
        </w:rPr>
        <w:t xml:space="preserve">Another foundation seeking to influence politics and governance was set up in 2006 by the </w:t>
      </w:r>
      <w:proofErr w:type="spellStart"/>
      <w:r w:rsidR="00841765" w:rsidRPr="00E12A58">
        <w:rPr>
          <w:rFonts w:ascii="Times New Roman" w:hAnsi="Times New Roman" w:cs="Times New Roman"/>
          <w:color w:val="141414"/>
          <w:shd w:val="clear" w:color="auto" w:fill="FFFFFF"/>
        </w:rPr>
        <w:t>Sudano</w:t>
      </w:r>
      <w:proofErr w:type="spellEnd"/>
      <w:r w:rsidR="00841765" w:rsidRPr="00E12A58">
        <w:rPr>
          <w:rFonts w:ascii="Times New Roman" w:hAnsi="Times New Roman" w:cs="Times New Roman"/>
          <w:color w:val="141414"/>
          <w:shd w:val="clear" w:color="auto" w:fill="FFFFFF"/>
        </w:rPr>
        <w:t xml:space="preserve">-British billionaire Mo Ibrahim. The foundation funds </w:t>
      </w:r>
      <w:proofErr w:type="spellStart"/>
      <w:r w:rsidR="00841765" w:rsidRPr="00E12A58">
        <w:rPr>
          <w:rFonts w:ascii="Times New Roman" w:hAnsi="Times New Roman" w:cs="Times New Roman"/>
          <w:color w:val="141414"/>
          <w:shd w:val="clear" w:color="auto" w:fill="FFFFFF"/>
        </w:rPr>
        <w:t>programmes</w:t>
      </w:r>
      <w:proofErr w:type="spellEnd"/>
      <w:r w:rsidR="00841765" w:rsidRPr="00E12A58">
        <w:rPr>
          <w:rFonts w:ascii="Times New Roman" w:hAnsi="Times New Roman" w:cs="Times New Roman"/>
          <w:color w:val="141414"/>
          <w:shd w:val="clear" w:color="auto" w:fill="FFFFFF"/>
        </w:rPr>
        <w:t xml:space="preserve"> on governance and leadership in Africa and is best known for the annual Ibrahim Prize which provides $5 million for “achievement in African leadership” awarded to heads of state or government of a sub-Saharan country who are deemed to have governed well and accepted to step aside when constitutionally required to do so after being democratically elected</w:t>
      </w:r>
      <w:r w:rsidR="00841765">
        <w:rPr>
          <w:rFonts w:ascii="Times New Roman" w:hAnsi="Times New Roman" w:cs="Times New Roman"/>
          <w:color w:val="141414"/>
          <w:shd w:val="clear" w:color="auto" w:fill="FFFFFF"/>
        </w:rPr>
        <w:t>.</w:t>
      </w:r>
    </w:p>
    <w:bookmarkEnd w:id="0"/>
    <w:p w14:paraId="1EB7A9FE" w14:textId="77777777" w:rsidR="008C2433" w:rsidRDefault="008C2433" w:rsidP="005E4859">
      <w:pPr>
        <w:autoSpaceDE w:val="0"/>
        <w:autoSpaceDN w:val="0"/>
        <w:adjustRightInd w:val="0"/>
        <w:spacing w:line="360" w:lineRule="auto"/>
        <w:rPr>
          <w:rFonts w:ascii="Times New Roman" w:hAnsi="Times New Roman" w:cs="Times New Roman"/>
          <w:color w:val="000000"/>
        </w:rPr>
      </w:pPr>
      <w:r>
        <w:rPr>
          <w:rFonts w:ascii="Times New Roman" w:hAnsi="Times New Roman" w:cs="Times New Roman"/>
          <w:color w:val="000000"/>
        </w:rPr>
        <w:tab/>
      </w:r>
    </w:p>
    <w:p w14:paraId="54E0C443" w14:textId="77777777" w:rsidR="008C2433" w:rsidRPr="008C2433" w:rsidRDefault="008C2433" w:rsidP="005E4859">
      <w:pPr>
        <w:autoSpaceDE w:val="0"/>
        <w:autoSpaceDN w:val="0"/>
        <w:adjustRightInd w:val="0"/>
        <w:spacing w:line="360" w:lineRule="auto"/>
        <w:rPr>
          <w:rFonts w:ascii="Times New Roman" w:hAnsi="Times New Roman" w:cs="Times New Roman"/>
          <w:b/>
        </w:rPr>
      </w:pPr>
      <w:r w:rsidRPr="008C2433">
        <w:rPr>
          <w:rFonts w:ascii="Times New Roman" w:hAnsi="Times New Roman" w:cs="Times New Roman"/>
          <w:b/>
        </w:rPr>
        <w:t>Checkbook diplomacy</w:t>
      </w:r>
    </w:p>
    <w:p w14:paraId="452912E5" w14:textId="00718EFB" w:rsidR="000F5674" w:rsidRDefault="00861922" w:rsidP="00490F88">
      <w:pPr>
        <w:autoSpaceDE w:val="0"/>
        <w:autoSpaceDN w:val="0"/>
        <w:adjustRightInd w:val="0"/>
        <w:spacing w:line="360" w:lineRule="auto"/>
        <w:rPr>
          <w:rFonts w:ascii="Times New Roman" w:hAnsi="Times New Roman" w:cs="Times New Roman"/>
          <w:color w:val="000000"/>
        </w:rPr>
      </w:pPr>
      <w:r>
        <w:rPr>
          <w:rFonts w:ascii="Times New Roman" w:hAnsi="Times New Roman" w:cs="Times New Roman"/>
          <w:color w:val="000000"/>
        </w:rPr>
        <w:t>Aid</w:t>
      </w:r>
      <w:r w:rsidR="008C2433">
        <w:rPr>
          <w:rFonts w:ascii="Times New Roman" w:hAnsi="Times New Roman" w:cs="Times New Roman"/>
          <w:color w:val="000000"/>
        </w:rPr>
        <w:t xml:space="preserve"> is competitive. In a newly bipolar wo</w:t>
      </w:r>
      <w:r w:rsidR="000F5674">
        <w:rPr>
          <w:rFonts w:ascii="Times New Roman" w:hAnsi="Times New Roman" w:cs="Times New Roman"/>
          <w:color w:val="000000"/>
        </w:rPr>
        <w:t>rld, the bilateral aid program</w:t>
      </w:r>
      <w:r w:rsidR="008C2433">
        <w:rPr>
          <w:rFonts w:ascii="Times New Roman" w:hAnsi="Times New Roman" w:cs="Times New Roman"/>
          <w:color w:val="000000"/>
        </w:rPr>
        <w:t xml:space="preserve">s of the US and China </w:t>
      </w:r>
      <w:r w:rsidR="00202099">
        <w:rPr>
          <w:rFonts w:ascii="Times New Roman" w:hAnsi="Times New Roman" w:cs="Times New Roman"/>
          <w:color w:val="000000"/>
        </w:rPr>
        <w:t xml:space="preserve">are bound to </w:t>
      </w:r>
      <w:r w:rsidR="008C2433">
        <w:rPr>
          <w:rFonts w:ascii="Times New Roman" w:hAnsi="Times New Roman" w:cs="Times New Roman"/>
          <w:color w:val="000000"/>
        </w:rPr>
        <w:t xml:space="preserve">vie for </w:t>
      </w:r>
      <w:r>
        <w:rPr>
          <w:rFonts w:ascii="Times New Roman" w:hAnsi="Times New Roman" w:cs="Times New Roman"/>
          <w:color w:val="000000"/>
        </w:rPr>
        <w:t>influence</w:t>
      </w:r>
      <w:r w:rsidR="000F5674">
        <w:rPr>
          <w:rFonts w:ascii="Times New Roman" w:hAnsi="Times New Roman" w:cs="Times New Roman"/>
          <w:color w:val="000000"/>
        </w:rPr>
        <w:t xml:space="preserve"> in the Global South</w:t>
      </w:r>
      <w:r>
        <w:rPr>
          <w:rFonts w:ascii="Times New Roman" w:hAnsi="Times New Roman" w:cs="Times New Roman"/>
          <w:color w:val="000000"/>
        </w:rPr>
        <w:t>.</w:t>
      </w:r>
      <w:r w:rsidR="000F5674">
        <w:rPr>
          <w:rFonts w:ascii="Times New Roman" w:hAnsi="Times New Roman" w:cs="Times New Roman"/>
          <w:color w:val="000000"/>
        </w:rPr>
        <w:t xml:space="preserve"> China’s influential BRI matters to the US for several reasons. It is much mor</w:t>
      </w:r>
      <w:r w:rsidR="0066131A">
        <w:rPr>
          <w:rFonts w:ascii="Times New Roman" w:hAnsi="Times New Roman" w:cs="Times New Roman"/>
          <w:color w:val="000000"/>
        </w:rPr>
        <w:t>e than a road and rail program</w:t>
      </w:r>
      <w:r w:rsidR="000F5674">
        <w:rPr>
          <w:rFonts w:ascii="Times New Roman" w:hAnsi="Times New Roman" w:cs="Times New Roman"/>
          <w:color w:val="000000"/>
        </w:rPr>
        <w:t xml:space="preserve">. If not challenged or countermanded, the BRI could enable China to increase its domination of world trade, set technical standards (including for critical communications systems) which would disadvantage </w:t>
      </w:r>
      <w:proofErr w:type="spellStart"/>
      <w:r w:rsidR="000F5674">
        <w:rPr>
          <w:rFonts w:ascii="Times New Roman" w:hAnsi="Times New Roman" w:cs="Times New Roman"/>
          <w:color w:val="000000"/>
        </w:rPr>
        <w:t>non-Chinese</w:t>
      </w:r>
      <w:proofErr w:type="spellEnd"/>
      <w:r w:rsidR="000F5674">
        <w:rPr>
          <w:rFonts w:ascii="Times New Roman" w:hAnsi="Times New Roman" w:cs="Times New Roman"/>
          <w:color w:val="000000"/>
        </w:rPr>
        <w:t xml:space="preserve"> companies, prolong carbon intensive power generation in many developing countries, and greatly expand China’s political and strategic reach. These consequences would directly and comprehensively undermine US strategic interests. Just posing the question “Has China Won?” (Mahbubani 2020) is enough of a wake-up call for a concerted response.</w:t>
      </w:r>
    </w:p>
    <w:p w14:paraId="76B8AB69" w14:textId="62C111FF" w:rsidR="00206069" w:rsidRDefault="000F5674" w:rsidP="00490F88">
      <w:pPr>
        <w:autoSpaceDE w:val="0"/>
        <w:autoSpaceDN w:val="0"/>
        <w:adjustRightInd w:val="0"/>
        <w:spacing w:line="360" w:lineRule="auto"/>
        <w:ind w:firstLine="720"/>
        <w:rPr>
          <w:rFonts w:ascii="Times New Roman" w:hAnsi="Times New Roman" w:cs="Times New Roman"/>
          <w:color w:val="000000"/>
        </w:rPr>
      </w:pPr>
      <w:r>
        <w:rPr>
          <w:rFonts w:ascii="Times New Roman" w:hAnsi="Times New Roman" w:cs="Times New Roman"/>
          <w:color w:val="000000"/>
        </w:rPr>
        <w:t xml:space="preserve">The espousal of universal values is central to </w:t>
      </w:r>
      <w:r w:rsidR="00206069">
        <w:rPr>
          <w:rFonts w:ascii="Times New Roman" w:hAnsi="Times New Roman" w:cs="Times New Roman"/>
          <w:color w:val="000000"/>
        </w:rPr>
        <w:t xml:space="preserve">the soft power </w:t>
      </w:r>
      <w:r w:rsidRPr="006D61A3">
        <w:rPr>
          <w:rFonts w:ascii="Times New Roman" w:hAnsi="Times New Roman" w:cs="Times New Roman"/>
          <w:color w:val="000000"/>
        </w:rPr>
        <w:t xml:space="preserve">which the USA </w:t>
      </w:r>
      <w:r w:rsidR="00202099">
        <w:rPr>
          <w:rFonts w:ascii="Times New Roman" w:hAnsi="Times New Roman" w:cs="Times New Roman"/>
          <w:color w:val="000000"/>
        </w:rPr>
        <w:t xml:space="preserve">has lost in recent years and </w:t>
      </w:r>
      <w:r w:rsidRPr="006D61A3">
        <w:rPr>
          <w:rFonts w:ascii="Times New Roman" w:hAnsi="Times New Roman" w:cs="Times New Roman"/>
          <w:color w:val="000000"/>
        </w:rPr>
        <w:t>should reclaim</w:t>
      </w:r>
      <w:r w:rsidR="00AE4E50">
        <w:rPr>
          <w:rFonts w:ascii="Times New Roman" w:hAnsi="Times New Roman" w:cs="Times New Roman"/>
          <w:color w:val="000000"/>
        </w:rPr>
        <w:t xml:space="preserve"> through its aid programs</w:t>
      </w:r>
      <w:r w:rsidR="00822670">
        <w:rPr>
          <w:rFonts w:ascii="Times New Roman" w:hAnsi="Times New Roman" w:cs="Times New Roman"/>
          <w:color w:val="000000"/>
        </w:rPr>
        <w:t xml:space="preserve">, challenging China </w:t>
      </w:r>
      <w:r w:rsidR="00E366F2">
        <w:rPr>
          <w:rFonts w:ascii="Times New Roman" w:hAnsi="Times New Roman" w:cs="Times New Roman"/>
          <w:color w:val="000000"/>
        </w:rPr>
        <w:t>across all key strategic political and commercial areas</w:t>
      </w:r>
      <w:r w:rsidR="00206069">
        <w:rPr>
          <w:rFonts w:ascii="Times New Roman" w:hAnsi="Times New Roman" w:cs="Times New Roman"/>
          <w:color w:val="000000"/>
        </w:rPr>
        <w:t xml:space="preserve">. </w:t>
      </w:r>
      <w:r w:rsidRPr="006D61A3">
        <w:rPr>
          <w:rFonts w:ascii="Times New Roman" w:hAnsi="Times New Roman" w:cs="Times New Roman"/>
          <w:color w:val="000000"/>
        </w:rPr>
        <w:t xml:space="preserve">It </w:t>
      </w:r>
      <w:r w:rsidR="00202099">
        <w:rPr>
          <w:rFonts w:ascii="Times New Roman" w:hAnsi="Times New Roman" w:cs="Times New Roman"/>
          <w:color w:val="000000"/>
        </w:rPr>
        <w:t>will</w:t>
      </w:r>
      <w:r w:rsidRPr="006D61A3">
        <w:rPr>
          <w:rFonts w:ascii="Times New Roman" w:hAnsi="Times New Roman" w:cs="Times New Roman"/>
          <w:color w:val="000000"/>
        </w:rPr>
        <w:t xml:space="preserve"> also mean taking </w:t>
      </w:r>
      <w:r w:rsidRPr="006D61A3">
        <w:rPr>
          <w:rFonts w:ascii="Times New Roman" w:hAnsi="Times New Roman" w:cs="Times New Roman"/>
          <w:color w:val="000000"/>
        </w:rPr>
        <w:lastRenderedPageBreak/>
        <w:t>a more inclusive approach to</w:t>
      </w:r>
      <w:r>
        <w:rPr>
          <w:rFonts w:ascii="Times New Roman" w:hAnsi="Times New Roman" w:cs="Times New Roman"/>
          <w:color w:val="000000"/>
        </w:rPr>
        <w:t xml:space="preserve"> </w:t>
      </w:r>
      <w:r w:rsidRPr="006D61A3">
        <w:rPr>
          <w:rFonts w:ascii="Times New Roman" w:hAnsi="Times New Roman" w:cs="Times New Roman"/>
          <w:color w:val="000000"/>
        </w:rPr>
        <w:t>developing countries</w:t>
      </w:r>
      <w:r w:rsidR="00202099">
        <w:rPr>
          <w:rFonts w:ascii="Times New Roman" w:hAnsi="Times New Roman" w:cs="Times New Roman"/>
          <w:color w:val="000000"/>
        </w:rPr>
        <w:t>,</w:t>
      </w:r>
      <w:r w:rsidR="00AE4E50">
        <w:rPr>
          <w:rFonts w:ascii="Times New Roman" w:hAnsi="Times New Roman" w:cs="Times New Roman"/>
          <w:color w:val="000000"/>
        </w:rPr>
        <w:t xml:space="preserve"> and </w:t>
      </w:r>
      <w:r w:rsidRPr="006D61A3">
        <w:rPr>
          <w:rFonts w:ascii="Times New Roman" w:hAnsi="Times New Roman" w:cs="Times New Roman"/>
          <w:color w:val="000000"/>
        </w:rPr>
        <w:t>being willing to</w:t>
      </w:r>
      <w:r>
        <w:rPr>
          <w:rFonts w:ascii="Times New Roman" w:hAnsi="Times New Roman" w:cs="Times New Roman"/>
          <w:color w:val="000000"/>
        </w:rPr>
        <w:t xml:space="preserve"> </w:t>
      </w:r>
      <w:r w:rsidRPr="006D61A3">
        <w:rPr>
          <w:rFonts w:ascii="Times New Roman" w:hAnsi="Times New Roman" w:cs="Times New Roman"/>
          <w:color w:val="000000"/>
        </w:rPr>
        <w:t xml:space="preserve">engage </w:t>
      </w:r>
      <w:r>
        <w:rPr>
          <w:rFonts w:ascii="Times New Roman" w:hAnsi="Times New Roman" w:cs="Times New Roman"/>
          <w:color w:val="000000"/>
        </w:rPr>
        <w:t xml:space="preserve">constructively with </w:t>
      </w:r>
      <w:r w:rsidRPr="006D61A3">
        <w:rPr>
          <w:rFonts w:ascii="Times New Roman" w:hAnsi="Times New Roman" w:cs="Times New Roman"/>
          <w:color w:val="000000"/>
        </w:rPr>
        <w:t>regimes</w:t>
      </w:r>
      <w:r>
        <w:rPr>
          <w:rFonts w:ascii="Times New Roman" w:hAnsi="Times New Roman" w:cs="Times New Roman"/>
          <w:color w:val="000000"/>
        </w:rPr>
        <w:t xml:space="preserve"> of every stripe.</w:t>
      </w:r>
      <w:r w:rsidRPr="006D61A3">
        <w:rPr>
          <w:rFonts w:ascii="Times New Roman" w:hAnsi="Times New Roman" w:cs="Times New Roman"/>
          <w:color w:val="000000"/>
        </w:rPr>
        <w:t xml:space="preserve"> </w:t>
      </w:r>
      <w:r w:rsidR="00AE4E50">
        <w:rPr>
          <w:rFonts w:ascii="Times New Roman" w:hAnsi="Times New Roman" w:cs="Times New Roman"/>
          <w:color w:val="000000"/>
        </w:rPr>
        <w:t>With</w:t>
      </w:r>
      <w:r>
        <w:rPr>
          <w:rFonts w:ascii="Times New Roman" w:hAnsi="Times New Roman" w:cs="Times New Roman"/>
          <w:color w:val="000000"/>
        </w:rPr>
        <w:t xml:space="preserve"> </w:t>
      </w:r>
      <w:r w:rsidR="00206069">
        <w:rPr>
          <w:rFonts w:ascii="Times New Roman" w:hAnsi="Times New Roman" w:cs="Times New Roman"/>
          <w:color w:val="000000"/>
        </w:rPr>
        <w:t>its</w:t>
      </w:r>
      <w:r>
        <w:rPr>
          <w:rFonts w:ascii="Times New Roman" w:hAnsi="Times New Roman" w:cs="Times New Roman"/>
          <w:color w:val="000000"/>
        </w:rPr>
        <w:t xml:space="preserve"> financial </w:t>
      </w:r>
      <w:r w:rsidR="00206069">
        <w:rPr>
          <w:rFonts w:ascii="Times New Roman" w:hAnsi="Times New Roman" w:cs="Times New Roman"/>
          <w:color w:val="000000"/>
        </w:rPr>
        <w:t>weight</w:t>
      </w:r>
      <w:r>
        <w:rPr>
          <w:rFonts w:ascii="Times New Roman" w:hAnsi="Times New Roman" w:cs="Times New Roman"/>
          <w:color w:val="000000"/>
        </w:rPr>
        <w:t xml:space="preserve"> and the capacity it has shown in the past for leading coalitions of like-minded rich countries, </w:t>
      </w:r>
      <w:r w:rsidR="00206069">
        <w:rPr>
          <w:rFonts w:ascii="Times New Roman" w:hAnsi="Times New Roman" w:cs="Times New Roman"/>
          <w:color w:val="000000"/>
        </w:rPr>
        <w:t xml:space="preserve">the USA </w:t>
      </w:r>
      <w:r w:rsidR="00940694">
        <w:rPr>
          <w:rFonts w:ascii="Times New Roman" w:hAnsi="Times New Roman" w:cs="Times New Roman"/>
          <w:color w:val="000000"/>
        </w:rPr>
        <w:t>can also concert the responses of major donors to the global challenges of health and climate change</w:t>
      </w:r>
      <w:r w:rsidR="00206069">
        <w:rPr>
          <w:rFonts w:ascii="Times New Roman" w:hAnsi="Times New Roman" w:cs="Times New Roman"/>
          <w:color w:val="000000"/>
        </w:rPr>
        <w:t xml:space="preserve">. </w:t>
      </w:r>
      <w:r w:rsidR="000672E8">
        <w:rPr>
          <w:rFonts w:ascii="Times New Roman" w:hAnsi="Times New Roman" w:cs="Times New Roman"/>
          <w:color w:val="000000"/>
        </w:rPr>
        <w:t>At the June meeting of the G7 countries, the US proposed the Build Back Better World program to respond to the infrastructure needs of developing countries following the COVID-19 pandemic.</w:t>
      </w:r>
    </w:p>
    <w:p w14:paraId="0F01206D" w14:textId="77777777" w:rsidR="00490F88" w:rsidRDefault="00490F88" w:rsidP="00490F88">
      <w:pPr>
        <w:autoSpaceDE w:val="0"/>
        <w:autoSpaceDN w:val="0"/>
        <w:adjustRightInd w:val="0"/>
        <w:spacing w:line="360" w:lineRule="auto"/>
        <w:rPr>
          <w:rFonts w:ascii="Times New Roman" w:hAnsi="Times New Roman" w:cs="Times New Roman"/>
          <w:color w:val="000000"/>
        </w:rPr>
      </w:pPr>
    </w:p>
    <w:p w14:paraId="12AB29E0" w14:textId="77777777" w:rsidR="00E53D65" w:rsidRDefault="00E53D65" w:rsidP="00490F88">
      <w:pPr>
        <w:autoSpaceDE w:val="0"/>
        <w:autoSpaceDN w:val="0"/>
        <w:adjustRightInd w:val="0"/>
        <w:spacing w:line="360" w:lineRule="auto"/>
        <w:rPr>
          <w:rFonts w:ascii="Times New Roman" w:hAnsi="Times New Roman" w:cs="Times New Roman"/>
          <w:color w:val="000000"/>
        </w:rPr>
      </w:pPr>
    </w:p>
    <w:p w14:paraId="4B722368" w14:textId="77777777" w:rsidR="00E53D65" w:rsidRDefault="00E53D65" w:rsidP="00490F88">
      <w:pPr>
        <w:autoSpaceDE w:val="0"/>
        <w:autoSpaceDN w:val="0"/>
        <w:adjustRightInd w:val="0"/>
        <w:spacing w:line="360" w:lineRule="auto"/>
        <w:rPr>
          <w:rFonts w:ascii="Times New Roman" w:hAnsi="Times New Roman" w:cs="Times New Roman"/>
          <w:color w:val="000000"/>
        </w:rPr>
      </w:pPr>
    </w:p>
    <w:p w14:paraId="74C52CFC" w14:textId="77777777" w:rsidR="00E53D65" w:rsidRDefault="00E53D65" w:rsidP="00490F88">
      <w:pPr>
        <w:autoSpaceDE w:val="0"/>
        <w:autoSpaceDN w:val="0"/>
        <w:adjustRightInd w:val="0"/>
        <w:spacing w:line="360" w:lineRule="auto"/>
        <w:rPr>
          <w:rFonts w:ascii="Times New Roman" w:hAnsi="Times New Roman" w:cs="Times New Roman"/>
          <w:color w:val="000000"/>
        </w:rPr>
      </w:pPr>
    </w:p>
    <w:p w14:paraId="188FEFD7" w14:textId="33946BE3" w:rsidR="00490F88" w:rsidRPr="00E53D65" w:rsidRDefault="009B7AB4" w:rsidP="00E53D65">
      <w:pPr>
        <w:pBdr>
          <w:top w:val="single" w:sz="4" w:space="1" w:color="auto"/>
          <w:left w:val="single" w:sz="4" w:space="4" w:color="auto"/>
          <w:bottom w:val="single" w:sz="4" w:space="1" w:color="auto"/>
          <w:right w:val="single" w:sz="4" w:space="4" w:color="auto"/>
        </w:pBdr>
        <w:autoSpaceDE w:val="0"/>
        <w:autoSpaceDN w:val="0"/>
        <w:adjustRightInd w:val="0"/>
        <w:spacing w:line="360" w:lineRule="auto"/>
        <w:rPr>
          <w:rFonts w:ascii="Times New Roman" w:hAnsi="Times New Roman" w:cs="Times New Roman"/>
          <w:b/>
          <w:color w:val="000000"/>
        </w:rPr>
      </w:pPr>
      <w:r>
        <w:rPr>
          <w:rFonts w:ascii="Times New Roman" w:hAnsi="Times New Roman" w:cs="Times New Roman"/>
          <w:b/>
          <w:color w:val="000000"/>
        </w:rPr>
        <w:t>Competitive a</w:t>
      </w:r>
      <w:r w:rsidR="00490F88" w:rsidRPr="00E53D65">
        <w:rPr>
          <w:rFonts w:ascii="Times New Roman" w:hAnsi="Times New Roman" w:cs="Times New Roman"/>
          <w:b/>
          <w:color w:val="000000"/>
        </w:rPr>
        <w:t>id and influence in Nepal</w:t>
      </w:r>
    </w:p>
    <w:p w14:paraId="39459CA3" w14:textId="47E886D3" w:rsidR="00490F88" w:rsidRDefault="007847F2" w:rsidP="00E53D65">
      <w:pPr>
        <w:pBdr>
          <w:top w:val="single" w:sz="4" w:space="1" w:color="auto"/>
          <w:left w:val="single" w:sz="4" w:space="4" w:color="auto"/>
          <w:bottom w:val="single" w:sz="4" w:space="1" w:color="auto"/>
          <w:right w:val="single" w:sz="4" w:space="4" w:color="auto"/>
        </w:pBdr>
        <w:autoSpaceDE w:val="0"/>
        <w:autoSpaceDN w:val="0"/>
        <w:adjustRightInd w:val="0"/>
        <w:spacing w:line="360" w:lineRule="auto"/>
        <w:rPr>
          <w:rFonts w:ascii="Times New Roman" w:hAnsi="Times New Roman" w:cs="Times New Roman"/>
          <w:color w:val="000000"/>
        </w:rPr>
      </w:pPr>
      <w:r>
        <w:rPr>
          <w:rFonts w:ascii="Times New Roman" w:hAnsi="Times New Roman" w:cs="Times New Roman"/>
          <w:color w:val="000000"/>
        </w:rPr>
        <w:t>The</w:t>
      </w:r>
      <w:r w:rsidR="00490F88" w:rsidRPr="006D61A3">
        <w:rPr>
          <w:rFonts w:ascii="Times New Roman" w:hAnsi="Times New Roman" w:cs="Times New Roman"/>
          <w:color w:val="000000"/>
        </w:rPr>
        <w:t xml:space="preserve"> Millennium Challenge</w:t>
      </w:r>
      <w:r w:rsidR="00490F88">
        <w:rPr>
          <w:rFonts w:ascii="Times New Roman" w:hAnsi="Times New Roman" w:cs="Times New Roman"/>
          <w:color w:val="000000"/>
        </w:rPr>
        <w:t xml:space="preserve"> </w:t>
      </w:r>
      <w:r>
        <w:rPr>
          <w:rFonts w:ascii="Times New Roman" w:hAnsi="Times New Roman" w:cs="Times New Roman"/>
          <w:color w:val="000000"/>
        </w:rPr>
        <w:t xml:space="preserve">Corporation is a key US program designed to reward </w:t>
      </w:r>
      <w:r w:rsidR="00490F88" w:rsidRPr="006D61A3">
        <w:rPr>
          <w:rFonts w:ascii="Times New Roman" w:hAnsi="Times New Roman" w:cs="Times New Roman"/>
          <w:color w:val="000000"/>
        </w:rPr>
        <w:t>countries</w:t>
      </w:r>
      <w:r w:rsidR="00490F88">
        <w:rPr>
          <w:rFonts w:ascii="Times New Roman" w:hAnsi="Times New Roman" w:cs="Times New Roman"/>
          <w:color w:val="000000"/>
        </w:rPr>
        <w:t xml:space="preserve"> which are considered “well-performing” by the USA, originally defined as </w:t>
      </w:r>
      <w:r w:rsidR="00490F88" w:rsidRPr="006D61A3">
        <w:rPr>
          <w:rFonts w:ascii="Times New Roman" w:hAnsi="Times New Roman" w:cs="Times New Roman"/>
          <w:color w:val="000000"/>
        </w:rPr>
        <w:t>“ruling justly, investing in their people and establishing economic freedom.”</w:t>
      </w:r>
      <w:r>
        <w:rPr>
          <w:rFonts w:ascii="Times New Roman" w:hAnsi="Times New Roman" w:cs="Times New Roman"/>
          <w:color w:val="000000"/>
        </w:rPr>
        <w:t xml:space="preserve"> In March 2022</w:t>
      </w:r>
      <w:r w:rsidR="00E53D65">
        <w:rPr>
          <w:rFonts w:ascii="Times New Roman" w:hAnsi="Times New Roman" w:cs="Times New Roman"/>
          <w:color w:val="000000"/>
        </w:rPr>
        <w:t xml:space="preserve">, a grant of $500 million was approved </w:t>
      </w:r>
      <w:r w:rsidR="009B7AB4">
        <w:rPr>
          <w:rFonts w:ascii="Times New Roman" w:hAnsi="Times New Roman" w:cs="Times New Roman"/>
          <w:color w:val="000000"/>
        </w:rPr>
        <w:t xml:space="preserve">for Nepal </w:t>
      </w:r>
      <w:r w:rsidR="00E53D65">
        <w:rPr>
          <w:rFonts w:ascii="Times New Roman" w:hAnsi="Times New Roman" w:cs="Times New Roman"/>
          <w:color w:val="000000"/>
        </w:rPr>
        <w:t xml:space="preserve">under the program, but not without controversy. It </w:t>
      </w:r>
      <w:r w:rsidR="009B7AB4">
        <w:rPr>
          <w:rFonts w:ascii="Times New Roman" w:hAnsi="Times New Roman" w:cs="Times New Roman"/>
          <w:color w:val="000000"/>
        </w:rPr>
        <w:t xml:space="preserve">was the largest bilateral program in the country’s history and </w:t>
      </w:r>
      <w:r w:rsidR="00E53D65">
        <w:rPr>
          <w:rFonts w:ascii="Times New Roman" w:hAnsi="Times New Roman" w:cs="Times New Roman"/>
          <w:color w:val="000000"/>
        </w:rPr>
        <w:t xml:space="preserve">had been touted by the US as part of their ‘Indo-Pacific strategy’ designed to counter the influence of China. But some of the conditions were considered onerous and threatening to Nepalese sovereignty. </w:t>
      </w:r>
      <w:r w:rsidR="009B7AB4">
        <w:rPr>
          <w:rFonts w:ascii="Times New Roman" w:hAnsi="Times New Roman" w:cs="Times New Roman"/>
          <w:color w:val="000000"/>
        </w:rPr>
        <w:t xml:space="preserve">The US became impatient at the slow progress in negotiations, hinting that without the program there could be potential damage to its bilateral relations with Nepal. </w:t>
      </w:r>
      <w:r w:rsidR="00E53D65">
        <w:rPr>
          <w:rFonts w:ascii="Times New Roman" w:hAnsi="Times New Roman" w:cs="Times New Roman"/>
          <w:color w:val="000000"/>
        </w:rPr>
        <w:t xml:space="preserve">A negative information campaign orchestrated by China helped to raise doubts about the program in the minds of some politicians and brought large numbers of people onto the streets to demonstrate. The grant was </w:t>
      </w:r>
      <w:r w:rsidR="009B7AB4">
        <w:rPr>
          <w:rFonts w:ascii="Times New Roman" w:hAnsi="Times New Roman" w:cs="Times New Roman"/>
          <w:color w:val="000000"/>
        </w:rPr>
        <w:t xml:space="preserve">only </w:t>
      </w:r>
      <w:r w:rsidR="00E53D65">
        <w:rPr>
          <w:rFonts w:ascii="Times New Roman" w:hAnsi="Times New Roman" w:cs="Times New Roman"/>
          <w:color w:val="000000"/>
        </w:rPr>
        <w:t xml:space="preserve">agreed after </w:t>
      </w:r>
      <w:r w:rsidR="009B7AB4">
        <w:rPr>
          <w:rFonts w:ascii="Times New Roman" w:hAnsi="Times New Roman" w:cs="Times New Roman"/>
          <w:color w:val="000000"/>
        </w:rPr>
        <w:t xml:space="preserve">Parliament agreed a form of words designed to safeguard its sovereignty, no sooner than which China suggested that </w:t>
      </w:r>
      <w:r w:rsidR="00EB664A">
        <w:rPr>
          <w:rFonts w:ascii="Times New Roman" w:hAnsi="Times New Roman" w:cs="Times New Roman"/>
          <w:color w:val="000000"/>
        </w:rPr>
        <w:t>its own relations with Nepal could be affected.</w:t>
      </w:r>
      <w:r w:rsidR="009B7AB4">
        <w:rPr>
          <w:rFonts w:ascii="Times New Roman" w:hAnsi="Times New Roman" w:cs="Times New Roman"/>
          <w:color w:val="000000"/>
        </w:rPr>
        <w:t xml:space="preserve"> </w:t>
      </w:r>
      <w:r w:rsidR="00E53D65">
        <w:rPr>
          <w:rFonts w:ascii="Times New Roman" w:hAnsi="Times New Roman" w:cs="Times New Roman"/>
          <w:color w:val="000000"/>
        </w:rPr>
        <w:t xml:space="preserve"> </w:t>
      </w:r>
    </w:p>
    <w:p w14:paraId="6C900174" w14:textId="77777777" w:rsidR="00E53D65" w:rsidRDefault="00E53D65" w:rsidP="00E53D65">
      <w:pPr>
        <w:autoSpaceDE w:val="0"/>
        <w:autoSpaceDN w:val="0"/>
        <w:adjustRightInd w:val="0"/>
        <w:spacing w:line="360" w:lineRule="auto"/>
        <w:rPr>
          <w:rFonts w:ascii="Times New Roman" w:hAnsi="Times New Roman" w:cs="Times New Roman"/>
          <w:color w:val="000000"/>
        </w:rPr>
      </w:pPr>
    </w:p>
    <w:p w14:paraId="31B2CA8A" w14:textId="3651EBB0" w:rsidR="00991EAE" w:rsidRPr="00E366F2" w:rsidRDefault="00206069" w:rsidP="00E53D65">
      <w:pPr>
        <w:autoSpaceDE w:val="0"/>
        <w:autoSpaceDN w:val="0"/>
        <w:adjustRightInd w:val="0"/>
        <w:spacing w:line="360" w:lineRule="auto"/>
        <w:rPr>
          <w:rFonts w:ascii="Times New Roman" w:hAnsi="Times New Roman" w:cs="Times New Roman"/>
          <w:color w:val="FF0000"/>
        </w:rPr>
      </w:pPr>
      <w:r>
        <w:rPr>
          <w:rFonts w:ascii="Times New Roman" w:hAnsi="Times New Roman" w:cs="Times New Roman"/>
          <w:color w:val="000000"/>
        </w:rPr>
        <w:t xml:space="preserve">China is </w:t>
      </w:r>
      <w:r w:rsidR="00EB664A">
        <w:rPr>
          <w:rFonts w:ascii="Times New Roman" w:hAnsi="Times New Roman" w:cs="Times New Roman"/>
          <w:color w:val="000000"/>
        </w:rPr>
        <w:t>also</w:t>
      </w:r>
      <w:r>
        <w:rPr>
          <w:rFonts w:ascii="Times New Roman" w:hAnsi="Times New Roman" w:cs="Times New Roman"/>
          <w:color w:val="000000"/>
        </w:rPr>
        <w:t xml:space="preserve"> engaged in aid rivalry with Taiwan</w:t>
      </w:r>
      <w:r w:rsidR="000672E8">
        <w:rPr>
          <w:rFonts w:ascii="Times New Roman" w:hAnsi="Times New Roman" w:cs="Times New Roman"/>
          <w:color w:val="000000"/>
        </w:rPr>
        <w:t>, incurring generous offers of assistance on both sides</w:t>
      </w:r>
      <w:r>
        <w:rPr>
          <w:rFonts w:ascii="Times New Roman" w:hAnsi="Times New Roman" w:cs="Times New Roman"/>
          <w:color w:val="000000"/>
        </w:rPr>
        <w:t xml:space="preserve">. </w:t>
      </w:r>
      <w:r w:rsidR="00940694">
        <w:rPr>
          <w:rFonts w:ascii="Times New Roman" w:hAnsi="Times New Roman" w:cs="Times New Roman"/>
          <w:color w:val="000000"/>
        </w:rPr>
        <w:t xml:space="preserve">Through its own </w:t>
      </w:r>
      <w:r w:rsidR="00991EAE" w:rsidRPr="00E12A58">
        <w:rPr>
          <w:rFonts w:ascii="Times New Roman" w:hAnsi="Times New Roman" w:cs="Times New Roman"/>
        </w:rPr>
        <w:t>economic success,</w:t>
      </w:r>
      <w:r w:rsidR="00940694">
        <w:rPr>
          <w:rFonts w:ascii="Times New Roman" w:hAnsi="Times New Roman" w:cs="Times New Roman"/>
        </w:rPr>
        <w:t xml:space="preserve"> and determination to maintain its influence,</w:t>
      </w:r>
      <w:r w:rsidR="00991EAE" w:rsidRPr="00E12A58">
        <w:rPr>
          <w:rFonts w:ascii="Times New Roman" w:hAnsi="Times New Roman" w:cs="Times New Roman"/>
        </w:rPr>
        <w:t xml:space="preserve"> </w:t>
      </w:r>
      <w:r w:rsidR="00940694">
        <w:rPr>
          <w:rFonts w:ascii="Times New Roman" w:hAnsi="Times New Roman" w:cs="Times New Roman"/>
        </w:rPr>
        <w:t xml:space="preserve">Taiwan </w:t>
      </w:r>
      <w:r w:rsidR="00991EAE">
        <w:rPr>
          <w:rFonts w:ascii="Times New Roman" w:hAnsi="Times New Roman" w:cs="Times New Roman"/>
        </w:rPr>
        <w:t xml:space="preserve">has </w:t>
      </w:r>
      <w:r w:rsidR="00991EAE" w:rsidRPr="00E12A58">
        <w:rPr>
          <w:rFonts w:ascii="Times New Roman" w:hAnsi="Times New Roman" w:cs="Times New Roman"/>
        </w:rPr>
        <w:t xml:space="preserve">remained a significant donor for countries which </w:t>
      </w:r>
      <w:r w:rsidR="00991EAE">
        <w:rPr>
          <w:rFonts w:ascii="Times New Roman" w:hAnsi="Times New Roman" w:cs="Times New Roman"/>
        </w:rPr>
        <w:t xml:space="preserve">since 1971 have been </w:t>
      </w:r>
      <w:r w:rsidR="00991EAE" w:rsidRPr="00E12A58">
        <w:rPr>
          <w:rFonts w:ascii="Times New Roman" w:hAnsi="Times New Roman" w:cs="Times New Roman"/>
        </w:rPr>
        <w:t xml:space="preserve">willing to spurn diplomatic recognition of </w:t>
      </w:r>
      <w:r w:rsidR="00991EAE">
        <w:rPr>
          <w:rFonts w:ascii="Times New Roman" w:hAnsi="Times New Roman" w:cs="Times New Roman"/>
        </w:rPr>
        <w:t>Beijing in favor of Taipei. S</w:t>
      </w:r>
      <w:r w:rsidR="00991EAE" w:rsidRPr="00E12A58">
        <w:rPr>
          <w:rFonts w:ascii="Times New Roman" w:hAnsi="Times New Roman" w:cs="Times New Roman"/>
        </w:rPr>
        <w:t xml:space="preserve">ince 2000, </w:t>
      </w:r>
      <w:r w:rsidR="000672E8">
        <w:rPr>
          <w:rFonts w:ascii="Times New Roman" w:hAnsi="Times New Roman" w:cs="Times New Roman"/>
        </w:rPr>
        <w:t>several</w:t>
      </w:r>
      <w:r w:rsidR="00991EAE" w:rsidRPr="00E12A58">
        <w:rPr>
          <w:rFonts w:ascii="Times New Roman" w:hAnsi="Times New Roman" w:cs="Times New Roman"/>
        </w:rPr>
        <w:t xml:space="preserve"> countries have switched their allegiance and become </w:t>
      </w:r>
      <w:r w:rsidR="00991EAE" w:rsidRPr="00E12A58">
        <w:rPr>
          <w:rFonts w:ascii="Times New Roman" w:hAnsi="Times New Roman" w:cs="Times New Roman"/>
        </w:rPr>
        <w:lastRenderedPageBreak/>
        <w:t xml:space="preserve">recipients of Chinese aid, </w:t>
      </w:r>
      <w:r w:rsidR="00940694">
        <w:rPr>
          <w:rFonts w:ascii="Times New Roman" w:hAnsi="Times New Roman" w:cs="Times New Roman"/>
        </w:rPr>
        <w:t xml:space="preserve">but more than a dozen </w:t>
      </w:r>
      <w:r w:rsidR="00991EAE" w:rsidRPr="00E12A58">
        <w:rPr>
          <w:rFonts w:ascii="Times New Roman" w:hAnsi="Times New Roman" w:cs="Times New Roman"/>
        </w:rPr>
        <w:t xml:space="preserve">member countries of the UN still </w:t>
      </w:r>
      <w:r w:rsidR="00991EAE">
        <w:rPr>
          <w:rFonts w:ascii="Times New Roman" w:hAnsi="Times New Roman" w:cs="Times New Roman"/>
        </w:rPr>
        <w:t>recogniz</w:t>
      </w:r>
      <w:r w:rsidR="00940694">
        <w:rPr>
          <w:rFonts w:ascii="Times New Roman" w:hAnsi="Times New Roman" w:cs="Times New Roman"/>
        </w:rPr>
        <w:t>e</w:t>
      </w:r>
      <w:r w:rsidR="00E366F2">
        <w:rPr>
          <w:rFonts w:ascii="Times New Roman" w:hAnsi="Times New Roman" w:cs="Times New Roman"/>
        </w:rPr>
        <w:t xml:space="preserve"> Taiwan.</w:t>
      </w:r>
    </w:p>
    <w:p w14:paraId="49CF42A6" w14:textId="51D8ECD4" w:rsidR="00313086" w:rsidRDefault="000672E8" w:rsidP="00EB664A">
      <w:pPr>
        <w:autoSpaceDE w:val="0"/>
        <w:autoSpaceDN w:val="0"/>
        <w:adjustRightInd w:val="0"/>
        <w:spacing w:line="360" w:lineRule="auto"/>
        <w:ind w:firstLine="720"/>
        <w:rPr>
          <w:rFonts w:ascii="Times New Roman" w:hAnsi="Times New Roman" w:cs="Times New Roman"/>
        </w:rPr>
      </w:pPr>
      <w:r>
        <w:rPr>
          <w:rFonts w:ascii="Times New Roman" w:hAnsi="Times New Roman" w:cs="Times New Roman"/>
        </w:rPr>
        <w:t>The EU countries, which see Afr</w:t>
      </w:r>
      <w:r w:rsidR="00E366F2">
        <w:rPr>
          <w:rFonts w:ascii="Times New Roman" w:hAnsi="Times New Roman" w:cs="Times New Roman"/>
        </w:rPr>
        <w:t>ica as their post-colonial back</w:t>
      </w:r>
      <w:r>
        <w:rPr>
          <w:rFonts w:ascii="Times New Roman" w:hAnsi="Times New Roman" w:cs="Times New Roman"/>
        </w:rPr>
        <w:t>yard, have also sought to respond to Ch</w:t>
      </w:r>
      <w:r w:rsidR="00313086">
        <w:rPr>
          <w:rFonts w:ascii="Times New Roman" w:hAnsi="Times New Roman" w:cs="Times New Roman"/>
        </w:rPr>
        <w:t xml:space="preserve">ina’s BRI on the continent. In early 2022 they earmarked $170 billion for spending on infrastructure in Africa. In Asia, China’s main rival is Japan which is staying ahead in its overall expenditure on infrastructure in that region. </w:t>
      </w:r>
    </w:p>
    <w:p w14:paraId="27ED7087" w14:textId="77777777" w:rsidR="00313086" w:rsidRDefault="00313086" w:rsidP="005E4859">
      <w:pPr>
        <w:autoSpaceDE w:val="0"/>
        <w:autoSpaceDN w:val="0"/>
        <w:adjustRightInd w:val="0"/>
        <w:spacing w:line="360" w:lineRule="auto"/>
        <w:rPr>
          <w:rFonts w:ascii="Times New Roman" w:hAnsi="Times New Roman" w:cs="Times New Roman"/>
          <w:b/>
          <w:bCs/>
          <w:color w:val="000000"/>
        </w:rPr>
      </w:pPr>
    </w:p>
    <w:p w14:paraId="78B4311B" w14:textId="0A027456" w:rsidR="005E4859" w:rsidRPr="00313086" w:rsidRDefault="00313086" w:rsidP="005E4859">
      <w:pPr>
        <w:autoSpaceDE w:val="0"/>
        <w:autoSpaceDN w:val="0"/>
        <w:adjustRightInd w:val="0"/>
        <w:spacing w:line="360" w:lineRule="auto"/>
        <w:rPr>
          <w:rFonts w:ascii="Times New Roman" w:hAnsi="Times New Roman" w:cs="Times New Roman"/>
        </w:rPr>
      </w:pPr>
      <w:r>
        <w:rPr>
          <w:rFonts w:ascii="Times New Roman" w:hAnsi="Times New Roman" w:cs="Times New Roman"/>
          <w:b/>
          <w:bCs/>
          <w:color w:val="000000"/>
        </w:rPr>
        <w:t>Does</w:t>
      </w:r>
      <w:r w:rsidR="00363F36">
        <w:rPr>
          <w:rFonts w:ascii="Times New Roman" w:hAnsi="Times New Roman" w:cs="Times New Roman"/>
          <w:b/>
          <w:bCs/>
          <w:color w:val="000000"/>
        </w:rPr>
        <w:t xml:space="preserve"> aid work</w:t>
      </w:r>
      <w:r>
        <w:rPr>
          <w:rFonts w:ascii="Times New Roman" w:hAnsi="Times New Roman" w:cs="Times New Roman"/>
          <w:b/>
          <w:bCs/>
          <w:color w:val="000000"/>
        </w:rPr>
        <w:t xml:space="preserve"> for development</w:t>
      </w:r>
      <w:r w:rsidR="00E366F2">
        <w:rPr>
          <w:rFonts w:ascii="Times New Roman" w:hAnsi="Times New Roman" w:cs="Times New Roman"/>
          <w:b/>
          <w:bCs/>
          <w:color w:val="000000"/>
        </w:rPr>
        <w:t xml:space="preserve"> as well as influence</w:t>
      </w:r>
      <w:r w:rsidR="00363F36">
        <w:rPr>
          <w:rFonts w:ascii="Times New Roman" w:hAnsi="Times New Roman" w:cs="Times New Roman"/>
          <w:b/>
          <w:bCs/>
          <w:color w:val="000000"/>
        </w:rPr>
        <w:t>?</w:t>
      </w:r>
    </w:p>
    <w:p w14:paraId="525B1488" w14:textId="1562B209" w:rsidR="005E4859" w:rsidRDefault="005E4859" w:rsidP="005E4859">
      <w:pPr>
        <w:autoSpaceDE w:val="0"/>
        <w:autoSpaceDN w:val="0"/>
        <w:adjustRightInd w:val="0"/>
        <w:spacing w:line="360" w:lineRule="auto"/>
        <w:rPr>
          <w:rFonts w:ascii="Times New Roman" w:hAnsi="Times New Roman" w:cs="Times New Roman"/>
          <w:color w:val="000000"/>
        </w:rPr>
      </w:pPr>
      <w:r>
        <w:rPr>
          <w:rFonts w:ascii="Times New Roman" w:hAnsi="Times New Roman" w:cs="Times New Roman"/>
          <w:color w:val="000000"/>
        </w:rPr>
        <w:t>If aid is – to a greater or lesser extent – self-serving, being donor-driven and motivated at least in part by the desire for influence, is it more or less effective</w:t>
      </w:r>
      <w:r w:rsidR="00313086">
        <w:rPr>
          <w:rFonts w:ascii="Times New Roman" w:hAnsi="Times New Roman" w:cs="Times New Roman"/>
          <w:color w:val="000000"/>
        </w:rPr>
        <w:t xml:space="preserve"> as a development resource</w:t>
      </w:r>
      <w:r>
        <w:rPr>
          <w:rFonts w:ascii="Times New Roman" w:hAnsi="Times New Roman" w:cs="Times New Roman"/>
          <w:color w:val="000000"/>
        </w:rPr>
        <w:t>?</w:t>
      </w:r>
      <w:r w:rsidR="00313086">
        <w:rPr>
          <w:rFonts w:ascii="Times New Roman" w:hAnsi="Times New Roman" w:cs="Times New Roman"/>
          <w:color w:val="000000"/>
        </w:rPr>
        <w:t xml:space="preserve"> </w:t>
      </w:r>
      <w:r w:rsidR="00063E36">
        <w:rPr>
          <w:rFonts w:ascii="Times New Roman" w:hAnsi="Times New Roman" w:cs="Times New Roman"/>
          <w:color w:val="000000"/>
        </w:rPr>
        <w:t>Aid detractors would maintain that most aid of any kind is ineffective, irrespective of the motivation. But there are also</w:t>
      </w:r>
      <w:r>
        <w:rPr>
          <w:rFonts w:ascii="Times New Roman" w:hAnsi="Times New Roman" w:cs="Times New Roman"/>
          <w:color w:val="000000"/>
        </w:rPr>
        <w:t xml:space="preserve"> examples of donor and recipient interests coinciding.</w:t>
      </w:r>
      <w:r w:rsidR="00490F88">
        <w:rPr>
          <w:rFonts w:ascii="Times New Roman" w:hAnsi="Times New Roman" w:cs="Times New Roman"/>
          <w:color w:val="000000"/>
        </w:rPr>
        <w:tab/>
      </w:r>
    </w:p>
    <w:p w14:paraId="0B2F87DE" w14:textId="5FD92D6B" w:rsidR="005E4859" w:rsidRDefault="00822670" w:rsidP="00490F88">
      <w:pPr>
        <w:autoSpaceDE w:val="0"/>
        <w:autoSpaceDN w:val="0"/>
        <w:adjustRightInd w:val="0"/>
        <w:spacing w:line="360" w:lineRule="auto"/>
        <w:ind w:firstLine="720"/>
        <w:rPr>
          <w:rFonts w:ascii="Times New Roman" w:hAnsi="Times New Roman" w:cs="Times New Roman"/>
          <w:color w:val="000000"/>
        </w:rPr>
      </w:pPr>
      <w:r>
        <w:rPr>
          <w:rFonts w:ascii="Times New Roman" w:hAnsi="Times New Roman" w:cs="Times New Roman"/>
          <w:color w:val="000000"/>
        </w:rPr>
        <w:t>Development</w:t>
      </w:r>
      <w:r w:rsidR="005E4859" w:rsidRPr="00E13652">
        <w:rPr>
          <w:rFonts w:ascii="Times New Roman" w:hAnsi="Times New Roman" w:cs="Times New Roman"/>
          <w:color w:val="000000"/>
        </w:rPr>
        <w:t xml:space="preserve"> is essentially a domestic matter</w:t>
      </w:r>
      <w:r>
        <w:rPr>
          <w:rFonts w:ascii="Times New Roman" w:hAnsi="Times New Roman" w:cs="Times New Roman"/>
          <w:color w:val="000000"/>
        </w:rPr>
        <w:t xml:space="preserve"> and therefore a domestic responsibility</w:t>
      </w:r>
      <w:r w:rsidR="005E4859" w:rsidRPr="00E13652">
        <w:rPr>
          <w:rFonts w:ascii="Times New Roman" w:hAnsi="Times New Roman" w:cs="Times New Roman"/>
          <w:color w:val="000000"/>
        </w:rPr>
        <w:t xml:space="preserve">. </w:t>
      </w:r>
      <w:r>
        <w:rPr>
          <w:rFonts w:ascii="Times New Roman" w:hAnsi="Times New Roman" w:cs="Times New Roman"/>
          <w:color w:val="000000"/>
        </w:rPr>
        <w:t>P</w:t>
      </w:r>
      <w:r w:rsidR="005E4859" w:rsidRPr="00E13652">
        <w:rPr>
          <w:rFonts w:ascii="Times New Roman" w:hAnsi="Times New Roman" w:cs="Times New Roman"/>
          <w:color w:val="000000"/>
        </w:rPr>
        <w:t>rogress depends critically on the way countries manage their own affairs</w:t>
      </w:r>
      <w:r w:rsidR="005E4859">
        <w:rPr>
          <w:rFonts w:ascii="Times New Roman" w:hAnsi="Times New Roman" w:cs="Times New Roman"/>
          <w:color w:val="000000"/>
        </w:rPr>
        <w:t>, even where they face challenging geographies, natural resource endowments and trading conditions</w:t>
      </w:r>
      <w:r w:rsidR="005E4859" w:rsidRPr="00E13652">
        <w:rPr>
          <w:rFonts w:ascii="Times New Roman" w:hAnsi="Times New Roman" w:cs="Times New Roman"/>
          <w:color w:val="000000"/>
        </w:rPr>
        <w:t xml:space="preserve">. The developing countries which are now emerging into middle- and upper-income status have </w:t>
      </w:r>
      <w:r>
        <w:rPr>
          <w:rFonts w:ascii="Times New Roman" w:hAnsi="Times New Roman" w:cs="Times New Roman"/>
          <w:color w:val="000000"/>
        </w:rPr>
        <w:t xml:space="preserve">overcome natural disadvantages and </w:t>
      </w:r>
      <w:r w:rsidR="005E4859" w:rsidRPr="00E13652">
        <w:rPr>
          <w:rFonts w:ascii="Times New Roman" w:hAnsi="Times New Roman" w:cs="Times New Roman"/>
          <w:color w:val="000000"/>
        </w:rPr>
        <w:t xml:space="preserve">mostly managed well. They have </w:t>
      </w:r>
      <w:r w:rsidR="005E4859">
        <w:rPr>
          <w:rFonts w:ascii="Times New Roman" w:hAnsi="Times New Roman" w:cs="Times New Roman"/>
          <w:color w:val="000000"/>
        </w:rPr>
        <w:t xml:space="preserve">maintained their independence and policy sovereignty and </w:t>
      </w:r>
      <w:r w:rsidR="005E4859" w:rsidRPr="00E13652">
        <w:rPr>
          <w:rFonts w:ascii="Times New Roman" w:hAnsi="Times New Roman" w:cs="Times New Roman"/>
          <w:color w:val="000000"/>
        </w:rPr>
        <w:t xml:space="preserve">used the resources at their disposal </w:t>
      </w:r>
      <w:r w:rsidR="005E4859">
        <w:rPr>
          <w:rFonts w:ascii="Times New Roman" w:hAnsi="Times New Roman" w:cs="Times New Roman"/>
          <w:color w:val="000000"/>
        </w:rPr>
        <w:t xml:space="preserve">towards </w:t>
      </w:r>
      <w:r w:rsidR="005E4859" w:rsidRPr="00E13652">
        <w:rPr>
          <w:rFonts w:ascii="Times New Roman" w:hAnsi="Times New Roman" w:cs="Times New Roman"/>
          <w:color w:val="000000"/>
        </w:rPr>
        <w:t>development ends</w:t>
      </w:r>
      <w:r w:rsidR="005E4859">
        <w:rPr>
          <w:rFonts w:ascii="Times New Roman" w:hAnsi="Times New Roman" w:cs="Times New Roman"/>
          <w:color w:val="000000"/>
        </w:rPr>
        <w:t xml:space="preserve">, facilitating </w:t>
      </w:r>
      <w:r w:rsidR="005E4859" w:rsidRPr="00E13652">
        <w:rPr>
          <w:rFonts w:ascii="Times New Roman" w:hAnsi="Times New Roman" w:cs="Times New Roman"/>
          <w:color w:val="000000"/>
        </w:rPr>
        <w:t>enterprise and progress.</w:t>
      </w:r>
      <w:r w:rsidR="005E4859">
        <w:rPr>
          <w:rFonts w:ascii="Times New Roman" w:hAnsi="Times New Roman" w:cs="Times New Roman"/>
          <w:color w:val="000000"/>
        </w:rPr>
        <w:t xml:space="preserve"> Where aid has played a role, its influenc</w:t>
      </w:r>
      <w:r w:rsidR="00063E36">
        <w:rPr>
          <w:rFonts w:ascii="Times New Roman" w:hAnsi="Times New Roman" w:cs="Times New Roman"/>
          <w:color w:val="000000"/>
        </w:rPr>
        <w:t>e has been productively channel</w:t>
      </w:r>
      <w:r w:rsidR="005E4859">
        <w:rPr>
          <w:rFonts w:ascii="Times New Roman" w:hAnsi="Times New Roman" w:cs="Times New Roman"/>
          <w:color w:val="000000"/>
        </w:rPr>
        <w:t xml:space="preserve">ed into domestically-determined strategies. </w:t>
      </w:r>
      <w:r w:rsidR="005E4859" w:rsidRPr="00E13652">
        <w:rPr>
          <w:rFonts w:ascii="Times New Roman" w:hAnsi="Times New Roman" w:cs="Times New Roman"/>
          <w:color w:val="000000"/>
        </w:rPr>
        <w:t>As a general rule, the well-managed developing countries which</w:t>
      </w:r>
      <w:r w:rsidR="005E4859">
        <w:rPr>
          <w:rFonts w:ascii="Times New Roman" w:hAnsi="Times New Roman" w:cs="Times New Roman"/>
          <w:color w:val="000000"/>
        </w:rPr>
        <w:t xml:space="preserve"> </w:t>
      </w:r>
      <w:r w:rsidR="005E4859" w:rsidRPr="00E13652">
        <w:rPr>
          <w:rFonts w:ascii="Times New Roman" w:hAnsi="Times New Roman" w:cs="Times New Roman"/>
          <w:color w:val="000000"/>
        </w:rPr>
        <w:t>have performed best in reducing poverty and meeting human goals are those which</w:t>
      </w:r>
      <w:r w:rsidR="005E4859">
        <w:rPr>
          <w:rFonts w:ascii="Times New Roman" w:hAnsi="Times New Roman" w:cs="Times New Roman"/>
          <w:color w:val="000000"/>
        </w:rPr>
        <w:t xml:space="preserve"> </w:t>
      </w:r>
      <w:r w:rsidR="005E4859" w:rsidRPr="00E13652">
        <w:rPr>
          <w:rFonts w:ascii="Times New Roman" w:hAnsi="Times New Roman" w:cs="Times New Roman"/>
          <w:color w:val="000000"/>
        </w:rPr>
        <w:t xml:space="preserve">have learnt soonest to reduce their dependence on aid: up front </w:t>
      </w:r>
      <w:r w:rsidR="005E4859">
        <w:rPr>
          <w:rFonts w:ascii="Times New Roman" w:hAnsi="Times New Roman" w:cs="Times New Roman"/>
          <w:color w:val="000000"/>
        </w:rPr>
        <w:t xml:space="preserve">were the original </w:t>
      </w:r>
      <w:r w:rsidR="005E4859" w:rsidRPr="00E13652">
        <w:rPr>
          <w:rFonts w:ascii="Times New Roman" w:hAnsi="Times New Roman" w:cs="Times New Roman"/>
          <w:color w:val="000000"/>
        </w:rPr>
        <w:t xml:space="preserve">Asian tigers </w:t>
      </w:r>
      <w:r w:rsidR="005E4859">
        <w:rPr>
          <w:rFonts w:ascii="Times New Roman" w:hAnsi="Times New Roman" w:cs="Times New Roman"/>
          <w:color w:val="000000"/>
        </w:rPr>
        <w:t xml:space="preserve">– </w:t>
      </w:r>
      <w:r w:rsidR="005E4859" w:rsidRPr="00E13652">
        <w:rPr>
          <w:rFonts w:ascii="Times New Roman" w:hAnsi="Times New Roman" w:cs="Times New Roman"/>
          <w:color w:val="000000"/>
        </w:rPr>
        <w:t xml:space="preserve">Singapore, Taiwan and South Korea - then </w:t>
      </w:r>
      <w:r w:rsidR="005E4859">
        <w:rPr>
          <w:rFonts w:ascii="Times New Roman" w:hAnsi="Times New Roman" w:cs="Times New Roman"/>
          <w:color w:val="000000"/>
        </w:rPr>
        <w:t xml:space="preserve">others like </w:t>
      </w:r>
      <w:r w:rsidR="005E4859" w:rsidRPr="00E13652">
        <w:rPr>
          <w:rFonts w:ascii="Times New Roman" w:hAnsi="Times New Roman" w:cs="Times New Roman"/>
          <w:color w:val="000000"/>
        </w:rPr>
        <w:t>Brazil, Chile</w:t>
      </w:r>
      <w:r w:rsidR="005E4859">
        <w:rPr>
          <w:rFonts w:ascii="Times New Roman" w:hAnsi="Times New Roman" w:cs="Times New Roman"/>
          <w:color w:val="000000"/>
        </w:rPr>
        <w:t xml:space="preserve"> and C</w:t>
      </w:r>
      <w:r w:rsidR="005E4859" w:rsidRPr="00E13652">
        <w:rPr>
          <w:rFonts w:ascii="Times New Roman" w:hAnsi="Times New Roman" w:cs="Times New Roman"/>
          <w:color w:val="000000"/>
        </w:rPr>
        <w:t>osta Rica</w:t>
      </w:r>
      <w:r w:rsidR="005E4859">
        <w:rPr>
          <w:rFonts w:ascii="Times New Roman" w:hAnsi="Times New Roman" w:cs="Times New Roman"/>
          <w:color w:val="000000"/>
        </w:rPr>
        <w:t xml:space="preserve"> have followed. </w:t>
      </w:r>
      <w:r w:rsidR="00063E36">
        <w:rPr>
          <w:rFonts w:ascii="Times New Roman" w:hAnsi="Times New Roman" w:cs="Times New Roman"/>
          <w:color w:val="000000"/>
        </w:rPr>
        <w:t>I</w:t>
      </w:r>
      <w:r w:rsidR="00363F36">
        <w:rPr>
          <w:rFonts w:ascii="Times New Roman" w:hAnsi="Times New Roman" w:cs="Times New Roman"/>
          <w:color w:val="000000"/>
        </w:rPr>
        <w:t>n short, aid can supplement</w:t>
      </w:r>
      <w:r w:rsidR="00063E36">
        <w:rPr>
          <w:rFonts w:ascii="Times New Roman" w:hAnsi="Times New Roman" w:cs="Times New Roman"/>
          <w:color w:val="000000"/>
        </w:rPr>
        <w:t xml:space="preserve"> but never become the development process and can work</w:t>
      </w:r>
      <w:r w:rsidR="00363F36">
        <w:rPr>
          <w:rFonts w:ascii="Times New Roman" w:hAnsi="Times New Roman" w:cs="Times New Roman"/>
          <w:color w:val="000000"/>
        </w:rPr>
        <w:t xml:space="preserve"> where recipient countries generate their own demand. They get to yes by being able to say no.</w:t>
      </w:r>
    </w:p>
    <w:p w14:paraId="7F8F3497" w14:textId="6B314CCB" w:rsidR="007926A5" w:rsidRDefault="005E4859" w:rsidP="00490F88">
      <w:pPr>
        <w:autoSpaceDE w:val="0"/>
        <w:autoSpaceDN w:val="0"/>
        <w:adjustRightInd w:val="0"/>
        <w:spacing w:line="360" w:lineRule="auto"/>
        <w:ind w:firstLine="720"/>
        <w:rPr>
          <w:rFonts w:ascii="Times New Roman" w:hAnsi="Times New Roman" w:cs="Times New Roman"/>
        </w:rPr>
      </w:pPr>
      <w:r w:rsidRPr="00E13652">
        <w:rPr>
          <w:rFonts w:ascii="Times New Roman" w:hAnsi="Times New Roman" w:cs="Times New Roman"/>
          <w:color w:val="000000"/>
        </w:rPr>
        <w:t xml:space="preserve">The developing countries that still languish </w:t>
      </w:r>
      <w:r w:rsidR="00D51CB7">
        <w:rPr>
          <w:rFonts w:ascii="Times New Roman" w:hAnsi="Times New Roman" w:cs="Times New Roman"/>
          <w:color w:val="000000"/>
        </w:rPr>
        <w:t>after seven decade</w:t>
      </w:r>
      <w:r w:rsidR="00824580">
        <w:rPr>
          <w:rFonts w:ascii="Times New Roman" w:hAnsi="Times New Roman" w:cs="Times New Roman"/>
          <w:color w:val="000000"/>
        </w:rPr>
        <w:t>s</w:t>
      </w:r>
      <w:r w:rsidR="00D51CB7">
        <w:rPr>
          <w:rFonts w:ascii="Times New Roman" w:hAnsi="Times New Roman" w:cs="Times New Roman"/>
          <w:color w:val="000000"/>
        </w:rPr>
        <w:t xml:space="preserve"> of development assistance </w:t>
      </w:r>
      <w:r w:rsidRPr="00E13652">
        <w:rPr>
          <w:rFonts w:ascii="Times New Roman" w:hAnsi="Times New Roman" w:cs="Times New Roman"/>
          <w:color w:val="000000"/>
        </w:rPr>
        <w:t xml:space="preserve">have </w:t>
      </w:r>
      <w:r w:rsidR="00D51CB7">
        <w:rPr>
          <w:rFonts w:ascii="Times New Roman" w:hAnsi="Times New Roman" w:cs="Times New Roman"/>
          <w:color w:val="000000"/>
        </w:rPr>
        <w:t xml:space="preserve">mostly </w:t>
      </w:r>
      <w:r w:rsidRPr="00E13652">
        <w:rPr>
          <w:rFonts w:ascii="Times New Roman" w:hAnsi="Times New Roman" w:cs="Times New Roman"/>
          <w:color w:val="000000"/>
        </w:rPr>
        <w:t xml:space="preserve">suffered from </w:t>
      </w:r>
      <w:r>
        <w:rPr>
          <w:rFonts w:ascii="Times New Roman" w:hAnsi="Times New Roman" w:cs="Times New Roman"/>
          <w:color w:val="000000"/>
        </w:rPr>
        <w:t>an absence of commitment to development ends</w:t>
      </w:r>
      <w:r w:rsidR="00F96DE7">
        <w:rPr>
          <w:rFonts w:ascii="Times New Roman" w:hAnsi="Times New Roman" w:cs="Times New Roman"/>
          <w:color w:val="000000"/>
        </w:rPr>
        <w:t xml:space="preserve"> and at </w:t>
      </w:r>
      <w:r w:rsidRPr="00E13652">
        <w:rPr>
          <w:rFonts w:ascii="Times New Roman" w:hAnsi="Times New Roman" w:cs="Times New Roman"/>
          <w:color w:val="000000"/>
        </w:rPr>
        <w:t xml:space="preserve">worst they have been at the mercy of cynical regimes of despoilers, not developers. </w:t>
      </w:r>
      <w:r w:rsidR="00D51CB7">
        <w:rPr>
          <w:rFonts w:ascii="Times New Roman" w:hAnsi="Times New Roman" w:cs="Times New Roman"/>
          <w:color w:val="000000"/>
        </w:rPr>
        <w:t xml:space="preserve">In these contexts, aid is not part of an organic process but becomes grafted onto a hostile body. </w:t>
      </w:r>
      <w:r w:rsidR="00F14117">
        <w:rPr>
          <w:rFonts w:ascii="Times New Roman" w:hAnsi="Times New Roman" w:cs="Times New Roman"/>
          <w:color w:val="000000"/>
        </w:rPr>
        <w:t>The global South is littered with the relics of aid projects</w:t>
      </w:r>
      <w:r w:rsidR="00824580">
        <w:rPr>
          <w:rFonts w:ascii="Times New Roman" w:hAnsi="Times New Roman" w:cs="Times New Roman"/>
          <w:color w:val="000000"/>
        </w:rPr>
        <w:t xml:space="preserve"> </w:t>
      </w:r>
      <w:r w:rsidR="00F96DE7">
        <w:rPr>
          <w:rFonts w:ascii="Times New Roman" w:hAnsi="Times New Roman" w:cs="Times New Roman"/>
          <w:color w:val="000000"/>
        </w:rPr>
        <w:t>funded</w:t>
      </w:r>
      <w:r w:rsidR="00824580">
        <w:rPr>
          <w:rFonts w:ascii="Times New Roman" w:hAnsi="Times New Roman" w:cs="Times New Roman"/>
          <w:color w:val="000000"/>
        </w:rPr>
        <w:t xml:space="preserve"> by donors which have made their own assessments of need</w:t>
      </w:r>
      <w:r w:rsidR="00F14117">
        <w:rPr>
          <w:rFonts w:ascii="Times New Roman" w:hAnsi="Times New Roman" w:cs="Times New Roman"/>
          <w:color w:val="000000"/>
        </w:rPr>
        <w:t xml:space="preserve">: new </w:t>
      </w:r>
      <w:r w:rsidR="00F14117">
        <w:rPr>
          <w:rFonts w:ascii="Times New Roman" w:hAnsi="Times New Roman" w:cs="Times New Roman"/>
          <w:color w:val="000000"/>
        </w:rPr>
        <w:lastRenderedPageBreak/>
        <w:t>school buildings and health clinics with no trained personnel; broken water-pumps lacking spare parts and the mechanics to repair th</w:t>
      </w:r>
      <w:r w:rsidR="00824580">
        <w:rPr>
          <w:rFonts w:ascii="Times New Roman" w:hAnsi="Times New Roman" w:cs="Times New Roman"/>
          <w:color w:val="000000"/>
        </w:rPr>
        <w:t xml:space="preserve">em; rusting wind-turbines; </w:t>
      </w:r>
      <w:r w:rsidR="00F14117">
        <w:rPr>
          <w:rFonts w:ascii="Times New Roman" w:hAnsi="Times New Roman" w:cs="Times New Roman"/>
          <w:color w:val="000000"/>
        </w:rPr>
        <w:t>new institutions and bureaucracies from which personnel have fled to j</w:t>
      </w:r>
      <w:r w:rsidR="00F96DE7">
        <w:rPr>
          <w:rFonts w:ascii="Times New Roman" w:hAnsi="Times New Roman" w:cs="Times New Roman"/>
          <w:color w:val="000000"/>
        </w:rPr>
        <w:t>oin aid agencies or gone abroad. The COVID-19 pandemic revealed some of these failings in the health care systems of recipients as gifted vaccines went to waste without sufficient trained personnel, access to regional hospitals or supporting infrastructure such</w:t>
      </w:r>
      <w:r w:rsidR="00822670">
        <w:rPr>
          <w:rFonts w:ascii="Times New Roman" w:hAnsi="Times New Roman" w:cs="Times New Roman"/>
          <w:color w:val="000000"/>
        </w:rPr>
        <w:t xml:space="preserve"> as refrigeration. Another favo</w:t>
      </w:r>
      <w:r w:rsidR="00F96DE7">
        <w:rPr>
          <w:rFonts w:ascii="Times New Roman" w:hAnsi="Times New Roman" w:cs="Times New Roman"/>
          <w:color w:val="000000"/>
        </w:rPr>
        <w:t xml:space="preserve">rite of donors is the </w:t>
      </w:r>
      <w:r w:rsidR="00F96DE7">
        <w:rPr>
          <w:rFonts w:ascii="Times New Roman" w:hAnsi="Times New Roman" w:cs="Times New Roman"/>
        </w:rPr>
        <w:t>p</w:t>
      </w:r>
      <w:r w:rsidR="00F96DE7" w:rsidRPr="00E12A58">
        <w:rPr>
          <w:rFonts w:ascii="Times New Roman" w:hAnsi="Times New Roman" w:cs="Times New Roman"/>
        </w:rPr>
        <w:t>il</w:t>
      </w:r>
      <w:r w:rsidR="00F96DE7">
        <w:rPr>
          <w:rFonts w:ascii="Times New Roman" w:hAnsi="Times New Roman" w:cs="Times New Roman"/>
        </w:rPr>
        <w:t>ot project designed</w:t>
      </w:r>
      <w:r w:rsidR="00F96DE7" w:rsidRPr="00E12A58">
        <w:rPr>
          <w:rFonts w:ascii="Times New Roman" w:hAnsi="Times New Roman" w:cs="Times New Roman"/>
        </w:rPr>
        <w:t xml:space="preserve"> to crea</w:t>
      </w:r>
      <w:r w:rsidR="007926A5">
        <w:rPr>
          <w:rFonts w:ascii="Times New Roman" w:hAnsi="Times New Roman" w:cs="Times New Roman"/>
        </w:rPr>
        <w:t>te and promote microenterprises. Many fail because they lack</w:t>
      </w:r>
      <w:r w:rsidR="00F96DE7" w:rsidRPr="00E12A58">
        <w:rPr>
          <w:rFonts w:ascii="Times New Roman" w:hAnsi="Times New Roman" w:cs="Times New Roman"/>
        </w:rPr>
        <w:t xml:space="preserve"> </w:t>
      </w:r>
      <w:r w:rsidR="007926A5">
        <w:rPr>
          <w:rFonts w:ascii="Times New Roman" w:hAnsi="Times New Roman" w:cs="Times New Roman"/>
        </w:rPr>
        <w:t xml:space="preserve">guaranteed </w:t>
      </w:r>
      <w:r w:rsidR="00F96DE7" w:rsidRPr="00E12A58">
        <w:rPr>
          <w:rFonts w:ascii="Times New Roman" w:hAnsi="Times New Roman" w:cs="Times New Roman"/>
        </w:rPr>
        <w:t xml:space="preserve">access to markets and </w:t>
      </w:r>
      <w:r w:rsidR="007926A5">
        <w:rPr>
          <w:rFonts w:ascii="Times New Roman" w:hAnsi="Times New Roman" w:cs="Times New Roman"/>
        </w:rPr>
        <w:t xml:space="preserve">because there is no </w:t>
      </w:r>
      <w:r w:rsidR="00F96DE7" w:rsidRPr="00E12A58">
        <w:rPr>
          <w:rFonts w:ascii="Times New Roman" w:hAnsi="Times New Roman" w:cs="Times New Roman"/>
        </w:rPr>
        <w:t xml:space="preserve">commitment to build on the experience when </w:t>
      </w:r>
      <w:r w:rsidR="007926A5">
        <w:rPr>
          <w:rFonts w:ascii="Times New Roman" w:hAnsi="Times New Roman" w:cs="Times New Roman"/>
        </w:rPr>
        <w:t xml:space="preserve">the </w:t>
      </w:r>
      <w:r w:rsidR="00F96DE7" w:rsidRPr="00E12A58">
        <w:rPr>
          <w:rFonts w:ascii="Times New Roman" w:hAnsi="Times New Roman" w:cs="Times New Roman"/>
        </w:rPr>
        <w:t>aid dries up</w:t>
      </w:r>
      <w:r w:rsidR="00F96DE7">
        <w:rPr>
          <w:rFonts w:ascii="Times New Roman" w:hAnsi="Times New Roman" w:cs="Times New Roman"/>
        </w:rPr>
        <w:t xml:space="preserve">. </w:t>
      </w:r>
    </w:p>
    <w:p w14:paraId="5AD29B5B" w14:textId="684CEE0A" w:rsidR="00363F36" w:rsidRPr="00236C57" w:rsidRDefault="00F96DE7" w:rsidP="00490F88">
      <w:pPr>
        <w:autoSpaceDE w:val="0"/>
        <w:autoSpaceDN w:val="0"/>
        <w:adjustRightInd w:val="0"/>
        <w:spacing w:line="360" w:lineRule="auto"/>
        <w:ind w:firstLine="720"/>
        <w:rPr>
          <w:rFonts w:ascii="Times New Roman" w:hAnsi="Times New Roman" w:cs="Times New Roman"/>
        </w:rPr>
      </w:pPr>
      <w:r>
        <w:rPr>
          <w:rFonts w:ascii="Times New Roman" w:hAnsi="Times New Roman" w:cs="Times New Roman"/>
        </w:rPr>
        <w:t xml:space="preserve">In the wrong environment, aid </w:t>
      </w:r>
      <w:r w:rsidR="007926A5">
        <w:rPr>
          <w:rFonts w:ascii="Times New Roman" w:hAnsi="Times New Roman" w:cs="Times New Roman"/>
        </w:rPr>
        <w:t>is not just wasted. Aid dependence fostered by donors actually limits</w:t>
      </w:r>
      <w:r>
        <w:rPr>
          <w:rFonts w:ascii="Times New Roman" w:hAnsi="Times New Roman" w:cs="Times New Roman"/>
        </w:rPr>
        <w:t xml:space="preserve"> </w:t>
      </w:r>
      <w:r w:rsidRPr="00E13652">
        <w:rPr>
          <w:rFonts w:ascii="Times New Roman" w:hAnsi="Times New Roman" w:cs="Times New Roman"/>
          <w:color w:val="000000"/>
        </w:rPr>
        <w:t>the capacity of recipients</w:t>
      </w:r>
      <w:r>
        <w:rPr>
          <w:rFonts w:ascii="Times New Roman" w:hAnsi="Times New Roman" w:cs="Times New Roman"/>
          <w:color w:val="000000"/>
        </w:rPr>
        <w:t xml:space="preserve"> </w:t>
      </w:r>
      <w:r w:rsidRPr="00E13652">
        <w:rPr>
          <w:rFonts w:ascii="Times New Roman" w:hAnsi="Times New Roman" w:cs="Times New Roman"/>
          <w:color w:val="000000"/>
        </w:rPr>
        <w:t>to direct their own affairs</w:t>
      </w:r>
      <w:r>
        <w:rPr>
          <w:rFonts w:ascii="Times New Roman" w:hAnsi="Times New Roman" w:cs="Times New Roman"/>
        </w:rPr>
        <w:t>.</w:t>
      </w:r>
      <w:r w:rsidR="007926A5">
        <w:rPr>
          <w:rFonts w:ascii="Times New Roman" w:hAnsi="Times New Roman" w:cs="Times New Roman"/>
        </w:rPr>
        <w:t xml:space="preserve"> </w:t>
      </w:r>
      <w:r w:rsidR="007926A5" w:rsidRPr="00E12A58">
        <w:rPr>
          <w:rFonts w:ascii="Times New Roman" w:hAnsi="Times New Roman" w:cs="Times New Roman"/>
          <w:color w:val="000000"/>
        </w:rPr>
        <w:t xml:space="preserve">Fukuyama goes further: “the international community is not simply limited in the amount of capacity it can build; it is actually complicit in the destruction of institutional capacity in many developing countries.” He finds that deterioration in capacity accompanies increases in external aid flows (2004, 39). </w:t>
      </w:r>
      <w:r w:rsidR="00236C57" w:rsidRPr="00236C57">
        <w:rPr>
          <w:rFonts w:ascii="Times New Roman" w:hAnsi="Times New Roman" w:cs="Times New Roman"/>
        </w:rPr>
        <w:t xml:space="preserve">It is tempting to conclude </w:t>
      </w:r>
      <w:r w:rsidR="00236C57">
        <w:rPr>
          <w:rFonts w:ascii="Times New Roman" w:hAnsi="Times New Roman" w:cs="Times New Roman"/>
        </w:rPr>
        <w:t xml:space="preserve">with observers such as Nobelist Angus Deaton </w:t>
      </w:r>
      <w:r w:rsidR="00363F36" w:rsidRPr="00236C57">
        <w:rPr>
          <w:rFonts w:ascii="Times New Roman" w:hAnsi="Times New Roman" w:cs="Times New Roman"/>
        </w:rPr>
        <w:t>that countries which can best use aid don’t need it, while those that need it can’t use it</w:t>
      </w:r>
      <w:r w:rsidR="00236C57">
        <w:rPr>
          <w:rFonts w:ascii="Times New Roman" w:hAnsi="Times New Roman" w:cs="Times New Roman"/>
        </w:rPr>
        <w:t xml:space="preserve"> (Deaton 2013, 273).</w:t>
      </w:r>
      <w:r w:rsidR="00236C57" w:rsidRPr="00E13652">
        <w:rPr>
          <w:rFonts w:ascii="Times New Roman" w:hAnsi="Times New Roman" w:cs="Times New Roman"/>
        </w:rPr>
        <w:t xml:space="preserve"> </w:t>
      </w:r>
    </w:p>
    <w:p w14:paraId="74ECB6E6" w14:textId="6907DAE1" w:rsidR="005E4859" w:rsidRPr="00E13652" w:rsidRDefault="005E4859" w:rsidP="00490F88">
      <w:pPr>
        <w:autoSpaceDE w:val="0"/>
        <w:autoSpaceDN w:val="0"/>
        <w:adjustRightInd w:val="0"/>
        <w:spacing w:line="360" w:lineRule="auto"/>
        <w:ind w:firstLine="720"/>
        <w:rPr>
          <w:rFonts w:ascii="Times New Roman" w:hAnsi="Times New Roman" w:cs="Times New Roman"/>
        </w:rPr>
      </w:pPr>
      <w:r>
        <w:rPr>
          <w:rFonts w:ascii="Times New Roman" w:hAnsi="Times New Roman" w:cs="Times New Roman"/>
        </w:rPr>
        <w:t>D</w:t>
      </w:r>
      <w:r w:rsidRPr="00E13652">
        <w:rPr>
          <w:rFonts w:ascii="Times New Roman" w:hAnsi="Times New Roman" w:cs="Times New Roman"/>
        </w:rPr>
        <w:t xml:space="preserve">aron Acemoglu and James A. Robinson </w:t>
      </w:r>
      <w:r w:rsidR="00357662">
        <w:rPr>
          <w:rFonts w:ascii="Times New Roman" w:hAnsi="Times New Roman" w:cs="Times New Roman"/>
        </w:rPr>
        <w:t xml:space="preserve">also </w:t>
      </w:r>
      <w:r>
        <w:rPr>
          <w:rFonts w:ascii="Times New Roman" w:hAnsi="Times New Roman" w:cs="Times New Roman"/>
        </w:rPr>
        <w:t>fo</w:t>
      </w:r>
      <w:r w:rsidR="00357662">
        <w:rPr>
          <w:rFonts w:ascii="Times New Roman" w:hAnsi="Times New Roman" w:cs="Times New Roman"/>
        </w:rPr>
        <w:t>cus on inappropriate leadership</w:t>
      </w:r>
      <w:r>
        <w:rPr>
          <w:rFonts w:ascii="Times New Roman" w:hAnsi="Times New Roman" w:cs="Times New Roman"/>
        </w:rPr>
        <w:t xml:space="preserve"> as being </w:t>
      </w:r>
      <w:proofErr w:type="spellStart"/>
      <w:r>
        <w:rPr>
          <w:rFonts w:ascii="Times New Roman" w:hAnsi="Times New Roman" w:cs="Times New Roman"/>
        </w:rPr>
        <w:t>inimicable</w:t>
      </w:r>
      <w:proofErr w:type="spellEnd"/>
      <w:r>
        <w:rPr>
          <w:rFonts w:ascii="Times New Roman" w:hAnsi="Times New Roman" w:cs="Times New Roman"/>
        </w:rPr>
        <w:t xml:space="preserve"> to aid</w:t>
      </w:r>
      <w:r w:rsidR="00357662">
        <w:rPr>
          <w:rFonts w:ascii="Times New Roman" w:hAnsi="Times New Roman" w:cs="Times New Roman"/>
        </w:rPr>
        <w:t>. Development is also undermined by</w:t>
      </w:r>
      <w:r>
        <w:rPr>
          <w:rFonts w:ascii="Times New Roman" w:hAnsi="Times New Roman" w:cs="Times New Roman"/>
        </w:rPr>
        <w:t xml:space="preserve"> </w:t>
      </w:r>
      <w:r w:rsidR="00357662">
        <w:rPr>
          <w:rFonts w:ascii="Times New Roman" w:hAnsi="Times New Roman" w:cs="Times New Roman"/>
        </w:rPr>
        <w:t xml:space="preserve">weak and inaccessible institutions, </w:t>
      </w:r>
      <w:r w:rsidRPr="00E13652">
        <w:rPr>
          <w:rFonts w:ascii="Times New Roman" w:hAnsi="Times New Roman" w:cs="Times New Roman"/>
        </w:rPr>
        <w:t>lack of pr</w:t>
      </w:r>
      <w:r w:rsidR="00357662">
        <w:rPr>
          <w:rFonts w:ascii="Times New Roman" w:hAnsi="Times New Roman" w:cs="Times New Roman"/>
        </w:rPr>
        <w:t>operty rights, law and order, and</w:t>
      </w:r>
      <w:r w:rsidRPr="00E13652">
        <w:rPr>
          <w:rFonts w:ascii="Times New Roman" w:hAnsi="Times New Roman" w:cs="Times New Roman"/>
        </w:rPr>
        <w:t xml:space="preserve"> </w:t>
      </w:r>
      <w:r w:rsidR="00357662">
        <w:rPr>
          <w:rFonts w:ascii="Times New Roman" w:hAnsi="Times New Roman" w:cs="Times New Roman"/>
        </w:rPr>
        <w:t>poorly</w:t>
      </w:r>
      <w:r w:rsidRPr="00E13652">
        <w:rPr>
          <w:rFonts w:ascii="Times New Roman" w:hAnsi="Times New Roman" w:cs="Times New Roman"/>
        </w:rPr>
        <w:t>-functioning legal systems</w:t>
      </w:r>
      <w:r>
        <w:rPr>
          <w:rFonts w:ascii="Times New Roman" w:hAnsi="Times New Roman" w:cs="Times New Roman"/>
        </w:rPr>
        <w:t xml:space="preserve">. Where </w:t>
      </w:r>
      <w:r w:rsidRPr="00E13652">
        <w:rPr>
          <w:rFonts w:ascii="Times New Roman" w:hAnsi="Times New Roman" w:cs="Times New Roman"/>
        </w:rPr>
        <w:t>dominan</w:t>
      </w:r>
      <w:r>
        <w:rPr>
          <w:rFonts w:ascii="Times New Roman" w:hAnsi="Times New Roman" w:cs="Times New Roman"/>
        </w:rPr>
        <w:t xml:space="preserve">t </w:t>
      </w:r>
      <w:r w:rsidRPr="00E13652">
        <w:rPr>
          <w:rFonts w:ascii="Times New Roman" w:hAnsi="Times New Roman" w:cs="Times New Roman"/>
        </w:rPr>
        <w:t xml:space="preserve">local elites </w:t>
      </w:r>
      <w:r>
        <w:rPr>
          <w:rFonts w:ascii="Times New Roman" w:hAnsi="Times New Roman" w:cs="Times New Roman"/>
        </w:rPr>
        <w:t xml:space="preserve">maintain “extractive” rather than “inclusive” policies, </w:t>
      </w:r>
      <w:r w:rsidRPr="00E13652">
        <w:rPr>
          <w:rFonts w:ascii="Times New Roman" w:hAnsi="Times New Roman" w:cs="Times New Roman"/>
        </w:rPr>
        <w:t xml:space="preserve">aid </w:t>
      </w:r>
      <w:r>
        <w:rPr>
          <w:rFonts w:ascii="Times New Roman" w:hAnsi="Times New Roman" w:cs="Times New Roman"/>
        </w:rPr>
        <w:t xml:space="preserve">is </w:t>
      </w:r>
      <w:r w:rsidRPr="00E13652">
        <w:rPr>
          <w:rFonts w:ascii="Times New Roman" w:hAnsi="Times New Roman" w:cs="Times New Roman"/>
        </w:rPr>
        <w:t xml:space="preserve">ineffective, </w:t>
      </w:r>
      <w:r>
        <w:rPr>
          <w:rFonts w:ascii="Times New Roman" w:hAnsi="Times New Roman" w:cs="Times New Roman"/>
        </w:rPr>
        <w:t>because it will be misused (A</w:t>
      </w:r>
      <w:r w:rsidR="00AD4F17">
        <w:rPr>
          <w:rFonts w:ascii="Times New Roman" w:hAnsi="Times New Roman" w:cs="Times New Roman"/>
        </w:rPr>
        <w:t>cemoglu and Robinson 2012</w:t>
      </w:r>
      <w:r>
        <w:rPr>
          <w:rFonts w:ascii="Times New Roman" w:hAnsi="Times New Roman" w:cs="Times New Roman"/>
        </w:rPr>
        <w:t>).</w:t>
      </w:r>
      <w:r w:rsidRPr="00E13652">
        <w:rPr>
          <w:rFonts w:ascii="Times New Roman" w:hAnsi="Times New Roman" w:cs="Times New Roman"/>
        </w:rPr>
        <w:t xml:space="preserve"> </w:t>
      </w:r>
    </w:p>
    <w:p w14:paraId="6081CE46" w14:textId="6D64C646" w:rsidR="005E4859" w:rsidRDefault="00D51CB7" w:rsidP="00490F88">
      <w:pPr>
        <w:autoSpaceDE w:val="0"/>
        <w:autoSpaceDN w:val="0"/>
        <w:adjustRightInd w:val="0"/>
        <w:spacing w:line="360" w:lineRule="auto"/>
        <w:ind w:firstLine="720"/>
        <w:rPr>
          <w:rFonts w:ascii="Times New Roman" w:hAnsi="Times New Roman" w:cs="Times New Roman"/>
          <w:color w:val="000000"/>
        </w:rPr>
      </w:pPr>
      <w:r>
        <w:rPr>
          <w:rFonts w:ascii="Times New Roman" w:hAnsi="Times New Roman" w:cs="Times New Roman"/>
          <w:color w:val="000000"/>
        </w:rPr>
        <w:t xml:space="preserve">But, even in unpropitious environments, some aid can be of value. </w:t>
      </w:r>
      <w:r w:rsidR="005E4859">
        <w:rPr>
          <w:rFonts w:ascii="Times New Roman" w:hAnsi="Times New Roman" w:cs="Times New Roman"/>
          <w:color w:val="000000"/>
        </w:rPr>
        <w:t>Humanitarian aid is the best example since providing food and shelter to victims of conflict and other disasters helps save</w:t>
      </w:r>
      <w:r>
        <w:rPr>
          <w:rFonts w:ascii="Times New Roman" w:hAnsi="Times New Roman" w:cs="Times New Roman"/>
          <w:color w:val="000000"/>
        </w:rPr>
        <w:t xml:space="preserve"> lives and livelihoods, even though ill-intentioned r</w:t>
      </w:r>
      <w:r w:rsidR="005E4859">
        <w:rPr>
          <w:rFonts w:ascii="Times New Roman" w:hAnsi="Times New Roman" w:cs="Times New Roman"/>
          <w:color w:val="000000"/>
        </w:rPr>
        <w:t xml:space="preserve">egimes </w:t>
      </w:r>
      <w:r>
        <w:rPr>
          <w:rFonts w:ascii="Times New Roman" w:hAnsi="Times New Roman" w:cs="Times New Roman"/>
          <w:color w:val="000000"/>
        </w:rPr>
        <w:t xml:space="preserve">can </w:t>
      </w:r>
      <w:r w:rsidR="005E4859">
        <w:rPr>
          <w:rFonts w:ascii="Times New Roman" w:hAnsi="Times New Roman" w:cs="Times New Roman"/>
          <w:color w:val="000000"/>
        </w:rPr>
        <w:t>manipulate and divert humanitarian aid away from the most need</w:t>
      </w:r>
      <w:r>
        <w:rPr>
          <w:rFonts w:ascii="Times New Roman" w:hAnsi="Times New Roman" w:cs="Times New Roman"/>
          <w:color w:val="000000"/>
        </w:rPr>
        <w:t>y for their own political ends.</w:t>
      </w:r>
      <w:r w:rsidR="005E4859">
        <w:rPr>
          <w:rFonts w:ascii="Times New Roman" w:hAnsi="Times New Roman" w:cs="Times New Roman"/>
          <w:color w:val="000000"/>
        </w:rPr>
        <w:t xml:space="preserve"> After conflict or other protracted disasters, aid can assist in reconstruction and in re-establishing stability</w:t>
      </w:r>
      <w:r>
        <w:rPr>
          <w:rFonts w:ascii="Times New Roman" w:hAnsi="Times New Roman" w:cs="Times New Roman"/>
          <w:color w:val="000000"/>
        </w:rPr>
        <w:t xml:space="preserve"> where viable host administrations re-emerge</w:t>
      </w:r>
      <w:r w:rsidR="00AD4F17">
        <w:rPr>
          <w:rFonts w:ascii="Times New Roman" w:hAnsi="Times New Roman" w:cs="Times New Roman"/>
          <w:color w:val="000000"/>
        </w:rPr>
        <w:t xml:space="preserve"> or where donors work constructively with local communities</w:t>
      </w:r>
      <w:r w:rsidR="005E4859">
        <w:rPr>
          <w:rFonts w:ascii="Times New Roman" w:hAnsi="Times New Roman" w:cs="Times New Roman"/>
          <w:color w:val="000000"/>
        </w:rPr>
        <w:t>.</w:t>
      </w:r>
    </w:p>
    <w:p w14:paraId="358E78F6" w14:textId="79A6EE5F" w:rsidR="006C653E" w:rsidRPr="006C653E" w:rsidRDefault="005E4859" w:rsidP="00490F88">
      <w:pPr>
        <w:autoSpaceDE w:val="0"/>
        <w:autoSpaceDN w:val="0"/>
        <w:adjustRightInd w:val="0"/>
        <w:spacing w:line="360" w:lineRule="auto"/>
        <w:ind w:firstLine="720"/>
        <w:rPr>
          <w:rFonts w:ascii="Times New Roman" w:hAnsi="Times New Roman" w:cs="Times New Roman"/>
          <w:color w:val="000000"/>
        </w:rPr>
      </w:pPr>
      <w:r>
        <w:rPr>
          <w:rFonts w:ascii="Times New Roman" w:hAnsi="Times New Roman" w:cs="Times New Roman"/>
          <w:color w:val="000000"/>
        </w:rPr>
        <w:t xml:space="preserve">Development assistance can also be productive where donor interest coincides with </w:t>
      </w:r>
      <w:r w:rsidR="00357662">
        <w:rPr>
          <w:rFonts w:ascii="Times New Roman" w:hAnsi="Times New Roman" w:cs="Times New Roman"/>
          <w:color w:val="000000"/>
        </w:rPr>
        <w:t xml:space="preserve">obvious </w:t>
      </w:r>
      <w:r>
        <w:rPr>
          <w:rFonts w:ascii="Times New Roman" w:hAnsi="Times New Roman" w:cs="Times New Roman"/>
          <w:color w:val="000000"/>
        </w:rPr>
        <w:t>country needs. Some examples are given by the creation of transp</w:t>
      </w:r>
      <w:r w:rsidR="006C653E">
        <w:rPr>
          <w:rFonts w:ascii="Times New Roman" w:hAnsi="Times New Roman" w:cs="Times New Roman"/>
          <w:color w:val="000000"/>
        </w:rPr>
        <w:t>ortation and energy facilities</w:t>
      </w:r>
      <w:r w:rsidR="00A278A0">
        <w:rPr>
          <w:rFonts w:ascii="Times New Roman" w:hAnsi="Times New Roman" w:cs="Times New Roman"/>
          <w:color w:val="000000"/>
        </w:rPr>
        <w:t>, in the right conditions</w:t>
      </w:r>
      <w:r w:rsidR="006C653E">
        <w:rPr>
          <w:rFonts w:ascii="Times New Roman" w:hAnsi="Times New Roman" w:cs="Times New Roman"/>
          <w:color w:val="000000"/>
        </w:rPr>
        <w:t>. S</w:t>
      </w:r>
      <w:r w:rsidR="006C653E" w:rsidRPr="00E12A58">
        <w:rPr>
          <w:rFonts w:ascii="Times New Roman" w:hAnsi="Times New Roman" w:cs="Times New Roman"/>
          <w:color w:val="2A2A2A"/>
          <w:shd w:val="clear" w:color="auto" w:fill="FFFFFF"/>
        </w:rPr>
        <w:t>tud</w:t>
      </w:r>
      <w:r w:rsidR="006C653E">
        <w:rPr>
          <w:rFonts w:ascii="Times New Roman" w:hAnsi="Times New Roman" w:cs="Times New Roman"/>
          <w:color w:val="2A2A2A"/>
          <w:shd w:val="clear" w:color="auto" w:fill="FFFFFF"/>
        </w:rPr>
        <w:t>ies</w:t>
      </w:r>
      <w:r w:rsidR="006C653E" w:rsidRPr="00E12A58">
        <w:rPr>
          <w:rFonts w:ascii="Times New Roman" w:hAnsi="Times New Roman" w:cs="Times New Roman"/>
          <w:color w:val="2A2A2A"/>
          <w:shd w:val="clear" w:color="auto" w:fill="FFFFFF"/>
        </w:rPr>
        <w:t xml:space="preserve"> of China’s </w:t>
      </w:r>
      <w:r w:rsidR="006C653E" w:rsidRPr="00E12A58">
        <w:rPr>
          <w:rFonts w:ascii="Times New Roman" w:hAnsi="Times New Roman" w:cs="Times New Roman"/>
          <w:color w:val="2A2A2A"/>
          <w:shd w:val="clear" w:color="auto" w:fill="FFFFFF"/>
        </w:rPr>
        <w:lastRenderedPageBreak/>
        <w:t>“connective i</w:t>
      </w:r>
      <w:r w:rsidR="006C653E">
        <w:rPr>
          <w:rFonts w:ascii="Times New Roman" w:hAnsi="Times New Roman" w:cs="Times New Roman"/>
          <w:color w:val="2A2A2A"/>
          <w:shd w:val="clear" w:color="auto" w:fill="FFFFFF"/>
        </w:rPr>
        <w:t>nfrastructure” projects suggest</w:t>
      </w:r>
      <w:r w:rsidR="006C653E" w:rsidRPr="00E12A58">
        <w:rPr>
          <w:rFonts w:ascii="Times New Roman" w:hAnsi="Times New Roman" w:cs="Times New Roman"/>
          <w:color w:val="2A2A2A"/>
          <w:shd w:val="clear" w:color="auto" w:fill="FFFFFF"/>
        </w:rPr>
        <w:t xml:space="preserve"> that they </w:t>
      </w:r>
      <w:r w:rsidR="006C653E" w:rsidRPr="00E12A58">
        <w:rPr>
          <w:rFonts w:ascii="Times New Roman" w:hAnsi="Times New Roman" w:cs="Times New Roman"/>
        </w:rPr>
        <w:t xml:space="preserve">produce positive economic results and help to stimulate new economic activity in the localities where they are implemented </w:t>
      </w:r>
      <w:r w:rsidR="006C653E" w:rsidRPr="00E12A58">
        <w:rPr>
          <w:rFonts w:ascii="Times New Roman" w:hAnsi="Times New Roman" w:cs="Times New Roman"/>
          <w:color w:val="2A2A2A"/>
          <w:shd w:val="clear" w:color="auto" w:fill="FFFFFF"/>
        </w:rPr>
        <w:t xml:space="preserve">(Bluhm et al. 2018). External benefits can flow </w:t>
      </w:r>
      <w:r w:rsidR="00A278A0">
        <w:rPr>
          <w:rFonts w:ascii="Times New Roman" w:hAnsi="Times New Roman" w:cs="Times New Roman"/>
          <w:color w:val="2A2A2A"/>
          <w:shd w:val="clear" w:color="auto" w:fill="FFFFFF"/>
        </w:rPr>
        <w:t>where</w:t>
      </w:r>
      <w:r w:rsidR="006C653E" w:rsidRPr="00E12A58">
        <w:rPr>
          <w:rFonts w:ascii="Times New Roman" w:hAnsi="Times New Roman" w:cs="Times New Roman"/>
          <w:color w:val="2A2A2A"/>
          <w:shd w:val="clear" w:color="auto" w:fill="FFFFFF"/>
        </w:rPr>
        <w:t xml:space="preserve"> </w:t>
      </w:r>
      <w:r w:rsidR="00A278A0">
        <w:rPr>
          <w:rFonts w:ascii="Times New Roman" w:hAnsi="Times New Roman" w:cs="Times New Roman"/>
          <w:color w:val="2A2A2A"/>
          <w:shd w:val="clear" w:color="auto" w:fill="FFFFFF"/>
        </w:rPr>
        <w:t xml:space="preserve">trade links are strengthened between with the Chinese market. </w:t>
      </w:r>
      <w:r w:rsidR="00A278A0">
        <w:rPr>
          <w:rFonts w:ascii="Times New Roman" w:hAnsi="Times New Roman" w:cs="Times New Roman"/>
        </w:rPr>
        <w:t>T</w:t>
      </w:r>
      <w:r w:rsidR="006C653E">
        <w:rPr>
          <w:rFonts w:ascii="Times New Roman" w:hAnsi="Times New Roman" w:cs="Times New Roman"/>
        </w:rPr>
        <w:t>hes</w:t>
      </w:r>
      <w:r w:rsidR="00A278A0">
        <w:rPr>
          <w:rFonts w:ascii="Times New Roman" w:hAnsi="Times New Roman" w:cs="Times New Roman"/>
        </w:rPr>
        <w:t>e</w:t>
      </w:r>
      <w:r w:rsidR="006C653E">
        <w:rPr>
          <w:rFonts w:ascii="Times New Roman" w:hAnsi="Times New Roman" w:cs="Times New Roman"/>
        </w:rPr>
        <w:t xml:space="preserve"> gains</w:t>
      </w:r>
      <w:r w:rsidR="00A278A0">
        <w:rPr>
          <w:rFonts w:ascii="Times New Roman" w:hAnsi="Times New Roman" w:cs="Times New Roman"/>
        </w:rPr>
        <w:t xml:space="preserve"> need to be tempered</w:t>
      </w:r>
      <w:r w:rsidR="006C653E">
        <w:rPr>
          <w:rFonts w:ascii="Times New Roman" w:hAnsi="Times New Roman" w:cs="Times New Roman"/>
        </w:rPr>
        <w:t xml:space="preserve">, </w:t>
      </w:r>
      <w:r w:rsidR="00D17242">
        <w:rPr>
          <w:rFonts w:ascii="Times New Roman" w:hAnsi="Times New Roman" w:cs="Times New Roman"/>
        </w:rPr>
        <w:t xml:space="preserve">however, </w:t>
      </w:r>
      <w:r w:rsidR="00A278A0">
        <w:rPr>
          <w:rFonts w:ascii="Times New Roman" w:hAnsi="Times New Roman" w:cs="Times New Roman"/>
        </w:rPr>
        <w:t xml:space="preserve">where </w:t>
      </w:r>
      <w:r w:rsidR="006C653E">
        <w:rPr>
          <w:rFonts w:ascii="Times New Roman" w:hAnsi="Times New Roman" w:cs="Times New Roman"/>
        </w:rPr>
        <w:t xml:space="preserve">projects </w:t>
      </w:r>
      <w:r w:rsidR="00082414">
        <w:rPr>
          <w:rFonts w:ascii="Times New Roman" w:hAnsi="Times New Roman" w:cs="Times New Roman"/>
        </w:rPr>
        <w:t xml:space="preserve">are not sustainable either in commercial or in environmental terms. They also </w:t>
      </w:r>
      <w:r w:rsidR="006C653E">
        <w:rPr>
          <w:rFonts w:ascii="Times New Roman" w:hAnsi="Times New Roman" w:cs="Times New Roman"/>
        </w:rPr>
        <w:t xml:space="preserve">tie up domestic resources required to manage and maintain the infrastructure. Since it is funded by loans as well as grants, </w:t>
      </w:r>
      <w:r w:rsidR="00D17242">
        <w:rPr>
          <w:rFonts w:ascii="Times New Roman" w:hAnsi="Times New Roman" w:cs="Times New Roman"/>
        </w:rPr>
        <w:t>Chinese aid leads directly to</w:t>
      </w:r>
      <w:r w:rsidR="006C653E">
        <w:rPr>
          <w:rFonts w:ascii="Times New Roman" w:hAnsi="Times New Roman" w:cs="Times New Roman"/>
        </w:rPr>
        <w:t xml:space="preserve"> growing indebtedness among client states</w:t>
      </w:r>
      <w:r w:rsidR="00082414">
        <w:rPr>
          <w:rFonts w:ascii="Times New Roman" w:hAnsi="Times New Roman" w:cs="Times New Roman"/>
        </w:rPr>
        <w:t xml:space="preserve">. </w:t>
      </w:r>
    </w:p>
    <w:p w14:paraId="125A8434" w14:textId="77777777" w:rsidR="006C653E" w:rsidRDefault="006C653E" w:rsidP="005E4859">
      <w:pPr>
        <w:autoSpaceDE w:val="0"/>
        <w:autoSpaceDN w:val="0"/>
        <w:adjustRightInd w:val="0"/>
        <w:spacing w:line="360" w:lineRule="auto"/>
        <w:rPr>
          <w:rFonts w:ascii="Times New Roman" w:hAnsi="Times New Roman" w:cs="Times New Roman"/>
          <w:color w:val="000000"/>
        </w:rPr>
      </w:pPr>
    </w:p>
    <w:p w14:paraId="70A20C87" w14:textId="67B0C9B5" w:rsidR="005E4859" w:rsidRPr="00082414" w:rsidRDefault="00082414" w:rsidP="005E4859">
      <w:pPr>
        <w:autoSpaceDE w:val="0"/>
        <w:autoSpaceDN w:val="0"/>
        <w:adjustRightInd w:val="0"/>
        <w:spacing w:line="360" w:lineRule="auto"/>
        <w:rPr>
          <w:rFonts w:ascii="Times New Roman" w:hAnsi="Times New Roman" w:cs="Times New Roman"/>
          <w:b/>
          <w:color w:val="000000"/>
        </w:rPr>
      </w:pPr>
      <w:r w:rsidRPr="00082414">
        <w:rPr>
          <w:rFonts w:ascii="Times New Roman" w:hAnsi="Times New Roman" w:cs="Times New Roman"/>
          <w:b/>
          <w:color w:val="000000"/>
        </w:rPr>
        <w:t>Aid without influence</w:t>
      </w:r>
    </w:p>
    <w:p w14:paraId="6F1C1818" w14:textId="7B533EFB" w:rsidR="00A278A0" w:rsidRDefault="00A278A0" w:rsidP="00A278A0">
      <w:pPr>
        <w:spacing w:line="360" w:lineRule="auto"/>
        <w:rPr>
          <w:rFonts w:ascii="Times New Roman" w:hAnsi="Times New Roman" w:cs="Times New Roman"/>
        </w:rPr>
      </w:pPr>
      <w:r>
        <w:rPr>
          <w:rFonts w:ascii="Times New Roman" w:hAnsi="Times New Roman" w:cs="Times New Roman"/>
        </w:rPr>
        <w:t xml:space="preserve">For the major donors, and especially the US and China, aid, politics, diplomacy, commerce and security are clearly mingled. Humanitarian assistance can save lives and livelihoods but longer-term development assistance is driven by influence to a greater or lesser degree. </w:t>
      </w:r>
    </w:p>
    <w:p w14:paraId="45A02CBF" w14:textId="6EAA7A7B" w:rsidR="00A278A0" w:rsidRDefault="00A278A0" w:rsidP="00490F88">
      <w:pPr>
        <w:spacing w:line="360" w:lineRule="auto"/>
        <w:ind w:firstLine="720"/>
        <w:rPr>
          <w:rFonts w:ascii="Times New Roman" w:hAnsi="Times New Roman" w:cs="Times New Roman"/>
        </w:rPr>
      </w:pPr>
      <w:r>
        <w:rPr>
          <w:rFonts w:ascii="Times New Roman" w:hAnsi="Times New Roman" w:cs="Times New Roman"/>
        </w:rPr>
        <w:t xml:space="preserve">For aid to be effective as a development resource, developing countries with progressive strategies should only receive what they really need from the rich countries through their own choices while minimizing this influence. The best guarantee for governments – at least those committed to human development – is to eschew pre-paid patronage and pay their own way. The existence of aid on its current global scale exaggerates the notion that the poorest countries cannot afford to pay for their needs. Indeed, the whole aid industry depends on that assumption. Yet there is no such thing as “free” assistance as long as aid is provided in the form of pre-cooked solutions and on the condition that it ties up substantial domestic resources as “counterpart” funding. </w:t>
      </w:r>
    </w:p>
    <w:p w14:paraId="5F04F321" w14:textId="47BE8E04" w:rsidR="00A278A0" w:rsidRDefault="00A278A0" w:rsidP="00490F88">
      <w:pPr>
        <w:spacing w:line="360" w:lineRule="auto"/>
        <w:ind w:firstLine="720"/>
        <w:rPr>
          <w:rFonts w:ascii="Times New Roman" w:hAnsi="Times New Roman" w:cs="Times New Roman"/>
        </w:rPr>
      </w:pPr>
      <w:r>
        <w:rPr>
          <w:rFonts w:ascii="Times New Roman" w:hAnsi="Times New Roman" w:cs="Times New Roman"/>
        </w:rPr>
        <w:t xml:space="preserve">But we conclude by asking what more the richer countries can do for the poorer which will deliver better lives. The conclusion is neither radical, nor original. Since the distortions of influence mainly arise from government-to-government interactions, in which the intended beneficiaries are secondary recipients, </w:t>
      </w:r>
      <w:bookmarkStart w:id="1" w:name="_Hlk82619933"/>
      <w:r>
        <w:rPr>
          <w:rFonts w:ascii="Times New Roman" w:hAnsi="Times New Roman" w:cs="Times New Roman"/>
        </w:rPr>
        <w:t>the most beneficial and most genuine forms of aid are those which provide directly for those in the greatest need, with the fewest conditions, and which circumvent the paternalistic roles of states. In other words, aid should be more people-to-people and less government-to-government.</w:t>
      </w:r>
    </w:p>
    <w:bookmarkEnd w:id="1"/>
    <w:p w14:paraId="1A0B3C24" w14:textId="77777777" w:rsidR="00A278A0" w:rsidRDefault="00A278A0" w:rsidP="00A278A0">
      <w:pPr>
        <w:spacing w:line="360" w:lineRule="auto"/>
        <w:rPr>
          <w:rFonts w:ascii="Times New Roman" w:hAnsi="Times New Roman" w:cs="Times New Roman"/>
        </w:rPr>
      </w:pPr>
    </w:p>
    <w:p w14:paraId="372FFA07" w14:textId="6BE91669" w:rsidR="00A278A0" w:rsidRDefault="00A278A0" w:rsidP="00A278A0">
      <w:pPr>
        <w:spacing w:line="360" w:lineRule="auto"/>
        <w:rPr>
          <w:rFonts w:ascii="Times New Roman" w:hAnsi="Times New Roman" w:cs="Times New Roman"/>
        </w:rPr>
      </w:pPr>
      <w:r w:rsidRPr="00A03A0D">
        <w:rPr>
          <w:rFonts w:ascii="Times New Roman" w:hAnsi="Times New Roman" w:cs="Times New Roman"/>
          <w:i/>
          <w:iCs/>
        </w:rPr>
        <w:lastRenderedPageBreak/>
        <w:t>Migration and remittances</w:t>
      </w:r>
      <w:r>
        <w:rPr>
          <w:rFonts w:ascii="Times New Roman" w:hAnsi="Times New Roman" w:cs="Times New Roman"/>
        </w:rPr>
        <w:t>: the large-scale migration of economic and political refugees from South to North in 2015-16, particularly to Europe, led to a major test of political will among the destination countries. Most failed the test but a few, including Germany and Sweden, accepted substantial numbers of refugees. Their generosity will improve the lives of a large number of families</w:t>
      </w:r>
      <w:r w:rsidR="00051628">
        <w:rPr>
          <w:rFonts w:ascii="Times New Roman" w:hAnsi="Times New Roman" w:cs="Times New Roman"/>
        </w:rPr>
        <w:t xml:space="preserve">. </w:t>
      </w:r>
      <w:r>
        <w:rPr>
          <w:rFonts w:ascii="Times New Roman" w:hAnsi="Times New Roman" w:cs="Times New Roman"/>
        </w:rPr>
        <w:t xml:space="preserve">The plight of those fleeing Afghanistan in 2021 will present new challenges. There has been criticism that funds spent on resettling migrants in donor countries are diverted from ODA, but in the broader development perspective these resources are a genuine form of aid since they improve the lives of migrants as well as generating remittances which are sent back to countries of origin. The total value of remittances flowing into developing countries is greater than ODA and foreign direct investment inflows combined (International </w:t>
      </w:r>
      <w:proofErr w:type="spellStart"/>
      <w:r>
        <w:rPr>
          <w:rFonts w:ascii="Times New Roman" w:hAnsi="Times New Roman" w:cs="Times New Roman"/>
        </w:rPr>
        <w:t>Organisation</w:t>
      </w:r>
      <w:proofErr w:type="spellEnd"/>
      <w:r>
        <w:rPr>
          <w:rFonts w:ascii="Times New Roman" w:hAnsi="Times New Roman" w:cs="Times New Roman"/>
        </w:rPr>
        <w:t xml:space="preserve"> for Migration 2021). They constitute free private aid, well targeted at needy communities. While for sending countries, migration results in the loss of skilled personnel, the developmental advantages of migration, both for the migrants and for those they leave behind are positive. </w:t>
      </w:r>
    </w:p>
    <w:p w14:paraId="25934888" w14:textId="77777777" w:rsidR="00A278A0" w:rsidRDefault="00A278A0" w:rsidP="00A278A0">
      <w:pPr>
        <w:spacing w:line="360" w:lineRule="auto"/>
        <w:rPr>
          <w:rFonts w:ascii="Times New Roman" w:hAnsi="Times New Roman" w:cs="Times New Roman"/>
        </w:rPr>
      </w:pPr>
    </w:p>
    <w:p w14:paraId="1E524F51" w14:textId="77777777" w:rsidR="00A278A0" w:rsidRDefault="00A278A0" w:rsidP="00A278A0">
      <w:pPr>
        <w:spacing w:line="360" w:lineRule="auto"/>
        <w:rPr>
          <w:rFonts w:ascii="Times New Roman" w:hAnsi="Times New Roman" w:cs="Times New Roman"/>
        </w:rPr>
      </w:pPr>
      <w:r>
        <w:rPr>
          <w:rFonts w:ascii="Times New Roman" w:hAnsi="Times New Roman" w:cs="Times New Roman"/>
          <w:i/>
          <w:iCs/>
        </w:rPr>
        <w:t>Free c</w:t>
      </w:r>
      <w:r w:rsidRPr="00A03A0D">
        <w:rPr>
          <w:rFonts w:ascii="Times New Roman" w:hAnsi="Times New Roman" w:cs="Times New Roman"/>
          <w:i/>
          <w:iCs/>
        </w:rPr>
        <w:t>ash</w:t>
      </w:r>
      <w:r>
        <w:rPr>
          <w:rFonts w:ascii="Times New Roman" w:hAnsi="Times New Roman" w:cs="Times New Roman"/>
        </w:rPr>
        <w:t xml:space="preserve">: giving cash to communities has never been popular with donors, even though (or perhaps especially because) unconditional grants avoid the need for needs assessments, project preparation and the other bureaucratic requirements that go with traditional ODA. In recent years, however, private charities have begun basic income </w:t>
      </w:r>
      <w:proofErr w:type="spellStart"/>
      <w:r>
        <w:rPr>
          <w:rFonts w:ascii="Times New Roman" w:hAnsi="Times New Roman" w:cs="Times New Roman"/>
        </w:rPr>
        <w:t>programmes</w:t>
      </w:r>
      <w:proofErr w:type="spellEnd"/>
      <w:r>
        <w:rPr>
          <w:rFonts w:ascii="Times New Roman" w:hAnsi="Times New Roman" w:cs="Times New Roman"/>
        </w:rPr>
        <w:t xml:space="preserve"> in some developing countries. A leading example is the work of the American charity, </w:t>
      </w:r>
      <w:proofErr w:type="spellStart"/>
      <w:r>
        <w:rPr>
          <w:rFonts w:ascii="Times New Roman" w:hAnsi="Times New Roman" w:cs="Times New Roman"/>
        </w:rPr>
        <w:t>GiveDirectly</w:t>
      </w:r>
      <w:proofErr w:type="spellEnd"/>
      <w:r>
        <w:rPr>
          <w:rFonts w:ascii="Times New Roman" w:hAnsi="Times New Roman" w:cs="Times New Roman"/>
        </w:rPr>
        <w:t>, which has been providing all the inhabitants of chosen villages in Kenya with cash on a monthly basis for several years. There are no conditions attached. Kenya was chosen because it has pioneered banking arrangements via mobile phones (M-</w:t>
      </w:r>
      <w:proofErr w:type="spellStart"/>
      <w:r>
        <w:rPr>
          <w:rFonts w:ascii="Times New Roman" w:hAnsi="Times New Roman" w:cs="Times New Roman"/>
        </w:rPr>
        <w:t>Pesa</w:t>
      </w:r>
      <w:proofErr w:type="spellEnd"/>
      <w:r>
        <w:rPr>
          <w:rFonts w:ascii="Times New Roman" w:hAnsi="Times New Roman" w:cs="Times New Roman"/>
        </w:rPr>
        <w:t xml:space="preserve">) which facilitate money transfers (part of a previous UK aid project). The results have been impressive. Virtually none of the cash has been wasted or misspent. The villagers involved have seen an impressive and visible improvement in their livelihoods (Lowry 2017). A study of over 650 villages in Kenya found that, in addition to rising living standards, basic income grants had also helped non-recipients, generating a local fiscal multiplier of 2.7 percent (Egger et al. 2019). The success is not surprising. Many countries, both developing and developed, have supplemented their welfare </w:t>
      </w:r>
      <w:proofErr w:type="spellStart"/>
      <w:r>
        <w:rPr>
          <w:rFonts w:ascii="Times New Roman" w:hAnsi="Times New Roman" w:cs="Times New Roman"/>
        </w:rPr>
        <w:t>programmes</w:t>
      </w:r>
      <w:proofErr w:type="spellEnd"/>
      <w:r>
        <w:rPr>
          <w:rFonts w:ascii="Times New Roman" w:hAnsi="Times New Roman" w:cs="Times New Roman"/>
        </w:rPr>
        <w:t xml:space="preserve"> by starting their own basic income schemes which have helped to lift people out of poverty. </w:t>
      </w:r>
    </w:p>
    <w:p w14:paraId="56B99BF5" w14:textId="77777777" w:rsidR="00A278A0" w:rsidRDefault="00A278A0" w:rsidP="00A278A0">
      <w:pPr>
        <w:spacing w:line="360" w:lineRule="auto"/>
        <w:rPr>
          <w:rFonts w:ascii="Times New Roman" w:hAnsi="Times New Roman" w:cs="Times New Roman"/>
        </w:rPr>
      </w:pPr>
    </w:p>
    <w:p w14:paraId="29A0F56D" w14:textId="77777777" w:rsidR="00A278A0" w:rsidRDefault="00A278A0" w:rsidP="00A278A0">
      <w:pPr>
        <w:spacing w:line="360" w:lineRule="auto"/>
        <w:rPr>
          <w:rFonts w:ascii="Times New Roman" w:hAnsi="Times New Roman" w:cs="Times New Roman"/>
        </w:rPr>
      </w:pPr>
      <w:r w:rsidRPr="00A03A0D">
        <w:rPr>
          <w:rFonts w:ascii="Times New Roman" w:hAnsi="Times New Roman" w:cs="Times New Roman"/>
          <w:i/>
          <w:iCs/>
        </w:rPr>
        <w:lastRenderedPageBreak/>
        <w:t>Home-grown community development</w:t>
      </w:r>
      <w:r>
        <w:rPr>
          <w:rFonts w:ascii="Times New Roman" w:hAnsi="Times New Roman" w:cs="Times New Roman"/>
        </w:rPr>
        <w:t xml:space="preserve">: local NGOs can successfully scale up grass-roots development by empowering communities with cash and opportunities. BRAC and Grameen Bank in Bangladesh, which operate independently of their government, are examples of how those in the greatest need can choose their own paths to development. Like many other such community-based development NGOs in the Global South, they have been supported but not </w:t>
      </w:r>
      <w:proofErr w:type="spellStart"/>
      <w:r>
        <w:rPr>
          <w:rFonts w:ascii="Times New Roman" w:hAnsi="Times New Roman" w:cs="Times New Roman"/>
        </w:rPr>
        <w:t>patronised</w:t>
      </w:r>
      <w:proofErr w:type="spellEnd"/>
      <w:r>
        <w:rPr>
          <w:rFonts w:ascii="Times New Roman" w:hAnsi="Times New Roman" w:cs="Times New Roman"/>
        </w:rPr>
        <w:t xml:space="preserve"> with donor funds.</w:t>
      </w:r>
    </w:p>
    <w:p w14:paraId="1EF40DE6" w14:textId="77777777" w:rsidR="00A278A0" w:rsidRDefault="00A278A0" w:rsidP="00A278A0">
      <w:pPr>
        <w:spacing w:line="360" w:lineRule="auto"/>
        <w:rPr>
          <w:rFonts w:ascii="Times New Roman" w:hAnsi="Times New Roman" w:cs="Times New Roman"/>
        </w:rPr>
      </w:pPr>
    </w:p>
    <w:p w14:paraId="13C5E5FB" w14:textId="77777777" w:rsidR="00A278A0" w:rsidRDefault="00A278A0" w:rsidP="00A278A0">
      <w:pPr>
        <w:spacing w:line="360" w:lineRule="auto"/>
        <w:rPr>
          <w:rFonts w:ascii="Times New Roman" w:hAnsi="Times New Roman" w:cs="Times New Roman"/>
        </w:rPr>
      </w:pPr>
      <w:r w:rsidRPr="00AB32A6">
        <w:rPr>
          <w:rFonts w:ascii="Times New Roman" w:hAnsi="Times New Roman" w:cs="Times New Roman"/>
          <w:i/>
          <w:iCs/>
        </w:rPr>
        <w:t>People to people aid</w:t>
      </w:r>
      <w:r>
        <w:rPr>
          <w:rFonts w:ascii="Times New Roman" w:hAnsi="Times New Roman" w:cs="Times New Roman"/>
        </w:rPr>
        <w:t xml:space="preserve"> can also be generated through multilateral channels. UNICEF, for example, raises a growing portion of its funding from huge numbers of private sources through the activities of its many national committees (think greetings cards). For development purposes, these are usable as core funds entirely devoid of donor influence. Other multilateral </w:t>
      </w:r>
      <w:proofErr w:type="spellStart"/>
      <w:r>
        <w:rPr>
          <w:rFonts w:ascii="Times New Roman" w:hAnsi="Times New Roman" w:cs="Times New Roman"/>
        </w:rPr>
        <w:t>organisations</w:t>
      </w:r>
      <w:proofErr w:type="spellEnd"/>
      <w:r>
        <w:rPr>
          <w:rFonts w:ascii="Times New Roman" w:hAnsi="Times New Roman" w:cs="Times New Roman"/>
        </w:rPr>
        <w:t xml:space="preserve"> can also tap into funds generated from private individuals. WHO is partially financed by UNITAID from levies on international air travel. Other proposals for raising funds for multilateral </w:t>
      </w:r>
      <w:proofErr w:type="spellStart"/>
      <w:r>
        <w:rPr>
          <w:rFonts w:ascii="Times New Roman" w:hAnsi="Times New Roman" w:cs="Times New Roman"/>
        </w:rPr>
        <w:t>organisations</w:t>
      </w:r>
      <w:proofErr w:type="spellEnd"/>
      <w:r>
        <w:rPr>
          <w:rFonts w:ascii="Times New Roman" w:hAnsi="Times New Roman" w:cs="Times New Roman"/>
        </w:rPr>
        <w:t xml:space="preserve"> from private individual sources through levies and taxes are being considered.</w:t>
      </w:r>
      <w:r>
        <w:rPr>
          <w:rStyle w:val="FootnoteReference"/>
          <w:rFonts w:ascii="Times New Roman" w:hAnsi="Times New Roman" w:cs="Times New Roman"/>
        </w:rPr>
        <w:footnoteReference w:id="3"/>
      </w:r>
      <w:r>
        <w:rPr>
          <w:rFonts w:ascii="Times New Roman" w:hAnsi="Times New Roman" w:cs="Times New Roman"/>
        </w:rPr>
        <w:t xml:space="preserve">  </w:t>
      </w:r>
    </w:p>
    <w:p w14:paraId="2A149538" w14:textId="77777777" w:rsidR="00A278A0" w:rsidRDefault="00A278A0" w:rsidP="00A278A0">
      <w:pPr>
        <w:spacing w:line="360" w:lineRule="auto"/>
        <w:rPr>
          <w:rFonts w:ascii="Times New Roman" w:hAnsi="Times New Roman" w:cs="Times New Roman"/>
        </w:rPr>
      </w:pPr>
    </w:p>
    <w:p w14:paraId="72AD404F" w14:textId="77777777" w:rsidR="00A278A0" w:rsidRDefault="00A278A0" w:rsidP="00A278A0">
      <w:pPr>
        <w:spacing w:line="360" w:lineRule="auto"/>
        <w:rPr>
          <w:rFonts w:ascii="Times New Roman" w:hAnsi="Times New Roman" w:cs="Times New Roman"/>
        </w:rPr>
      </w:pPr>
      <w:r w:rsidRPr="00AA098C">
        <w:rPr>
          <w:rFonts w:ascii="Times New Roman" w:hAnsi="Times New Roman" w:cs="Times New Roman"/>
          <w:i/>
          <w:iCs/>
        </w:rPr>
        <w:t>Global goods</w:t>
      </w:r>
      <w:r>
        <w:rPr>
          <w:rFonts w:ascii="Times New Roman" w:hAnsi="Times New Roman" w:cs="Times New Roman"/>
        </w:rPr>
        <w:t>: rich country governments invest in public goods which private sources cannot or will not finance because of low commercial returns and high risks. The development of vaccines against COVID-19 was substantially financed by governments, and are just the latest example of public funding of medical technologies which can be made available to developing countries. There are many other examples of publicly funded global goods including renewable energy technologies, information and communications systems (like Kenya’s M-</w:t>
      </w:r>
      <w:proofErr w:type="spellStart"/>
      <w:r>
        <w:rPr>
          <w:rFonts w:ascii="Times New Roman" w:hAnsi="Times New Roman" w:cs="Times New Roman"/>
        </w:rPr>
        <w:t>Pesa</w:t>
      </w:r>
      <w:proofErr w:type="spellEnd"/>
      <w:r>
        <w:rPr>
          <w:rFonts w:ascii="Times New Roman" w:hAnsi="Times New Roman" w:cs="Times New Roman"/>
        </w:rPr>
        <w:t xml:space="preserve">). Through multilateral efforts, rich and poor countries can also assist in the generating global </w:t>
      </w:r>
      <w:r w:rsidRPr="000B7C1C">
        <w:rPr>
          <w:rFonts w:ascii="Times New Roman" w:hAnsi="Times New Roman" w:cs="Times New Roman"/>
          <w:i/>
          <w:iCs/>
        </w:rPr>
        <w:t>public</w:t>
      </w:r>
      <w:r>
        <w:rPr>
          <w:rFonts w:ascii="Times New Roman" w:hAnsi="Times New Roman" w:cs="Times New Roman"/>
        </w:rPr>
        <w:t xml:space="preserve"> goods (GPGs)</w:t>
      </w:r>
      <w:r>
        <w:rPr>
          <w:rStyle w:val="FootnoteReference"/>
          <w:rFonts w:ascii="Times New Roman" w:hAnsi="Times New Roman" w:cs="Times New Roman"/>
        </w:rPr>
        <w:footnoteReference w:id="4"/>
      </w:r>
      <w:r>
        <w:rPr>
          <w:rFonts w:ascii="Times New Roman" w:hAnsi="Times New Roman" w:cs="Times New Roman"/>
        </w:rPr>
        <w:t xml:space="preserve"> which benefit development. GPGs are often intangible like international agreements and treaties, but to be most effective they require universal compliance. The elimination of diseases and pandemics, cleaner air and restoration of the ozone layer are also critical GPGs requiring donor support.</w:t>
      </w:r>
    </w:p>
    <w:p w14:paraId="7B891506" w14:textId="77777777" w:rsidR="00A278A0" w:rsidRDefault="00A278A0" w:rsidP="00A278A0">
      <w:pPr>
        <w:spacing w:line="360" w:lineRule="auto"/>
        <w:rPr>
          <w:rFonts w:ascii="Times New Roman" w:hAnsi="Times New Roman" w:cs="Times New Roman"/>
        </w:rPr>
      </w:pPr>
    </w:p>
    <w:p w14:paraId="54F890F9" w14:textId="1D59CC88" w:rsidR="00A278A0" w:rsidRDefault="00A278A0" w:rsidP="00A278A0">
      <w:pPr>
        <w:spacing w:line="360" w:lineRule="auto"/>
        <w:rPr>
          <w:rFonts w:ascii="Times New Roman" w:hAnsi="Times New Roman" w:cs="Times New Roman"/>
        </w:rPr>
      </w:pPr>
      <w:r w:rsidRPr="00BD264E">
        <w:rPr>
          <w:rFonts w:ascii="Times New Roman" w:hAnsi="Times New Roman" w:cs="Times New Roman"/>
          <w:i/>
          <w:iCs/>
        </w:rPr>
        <w:lastRenderedPageBreak/>
        <w:t>Better global economic conditions</w:t>
      </w:r>
      <w:r>
        <w:rPr>
          <w:rFonts w:ascii="Times New Roman" w:hAnsi="Times New Roman" w:cs="Times New Roman"/>
        </w:rPr>
        <w:t>: After independence, t</w:t>
      </w:r>
      <w:r>
        <w:rPr>
          <w:rFonts w:ascii="Times New Roman" w:hAnsi="Times New Roman" w:cs="Times New Roman"/>
          <w:color w:val="000000"/>
        </w:rPr>
        <w:t xml:space="preserve">he economy of Bangladesh languished for many years in spite of receiving generous amounts of aid as a ‘least developed country’. Its fortunes began to change rapidly in the 1990s as a result of a thriving garment manufacturing sector </w:t>
      </w:r>
      <w:proofErr w:type="spellStart"/>
      <w:r>
        <w:rPr>
          <w:rFonts w:ascii="Times New Roman" w:hAnsi="Times New Roman" w:cs="Times New Roman"/>
          <w:color w:val="000000"/>
        </w:rPr>
        <w:t>fuelled</w:t>
      </w:r>
      <w:proofErr w:type="spellEnd"/>
      <w:r>
        <w:rPr>
          <w:rFonts w:ascii="Times New Roman" w:hAnsi="Times New Roman" w:cs="Times New Roman"/>
          <w:color w:val="000000"/>
        </w:rPr>
        <w:t xml:space="preserve"> by foreign investment, taking advantage of tariff- and quota-free access to developed markets. It has been an impressive example of development </w:t>
      </w:r>
      <w:proofErr w:type="spellStart"/>
      <w:r>
        <w:rPr>
          <w:rFonts w:ascii="Times New Roman" w:hAnsi="Times New Roman" w:cs="Times New Roman"/>
          <w:color w:val="000000"/>
        </w:rPr>
        <w:t>fuelled</w:t>
      </w:r>
      <w:proofErr w:type="spellEnd"/>
      <w:r>
        <w:rPr>
          <w:rFonts w:ascii="Times New Roman" w:hAnsi="Times New Roman" w:cs="Times New Roman"/>
          <w:color w:val="000000"/>
        </w:rPr>
        <w:t xml:space="preserve"> by trade. However, easy access to developed country markets has been denied to most other developing countries throughout the entire aid era, hindering their development. “Trade not aid” is not an idle slogan, but it has been ignored by the world’s richest aid givers. It has been estimated that a combination of trade protection and agriculture subsidies in the rich countries costs developing countries three times as much as foreign aid. (“Why would we give the poorest countries a hand-out but deny them a hand up?”) (Stiglitz and Charlton 2005, v). There is an opportunity to create a more even playing field through the World Trade Organi</w:t>
      </w:r>
      <w:r w:rsidR="005149C2">
        <w:rPr>
          <w:rFonts w:ascii="Times New Roman" w:hAnsi="Times New Roman" w:cs="Times New Roman"/>
          <w:color w:val="000000"/>
        </w:rPr>
        <w:t>z</w:t>
      </w:r>
      <w:r>
        <w:rPr>
          <w:rFonts w:ascii="Times New Roman" w:hAnsi="Times New Roman" w:cs="Times New Roman"/>
          <w:color w:val="000000"/>
        </w:rPr>
        <w:t xml:space="preserve">ation, but the latest Doha Round has been in limbo for twenty years. </w:t>
      </w:r>
      <w:r>
        <w:rPr>
          <w:rFonts w:ascii="Times New Roman" w:hAnsi="Times New Roman" w:cs="Times New Roman"/>
        </w:rPr>
        <w:t>There is more that the rich countries could do to facilitate development by ameliorating the adverse conditions of the global economy. They could reduce corruption and tax avoidance in the overseas investments of their multinational corporations; they could cancel the ‘odious’ debts incurred by egregious regimes subsequently voted out of office; they could reduce protectionism in intellectual property which denies developing countries access to key technologies.</w:t>
      </w:r>
    </w:p>
    <w:p w14:paraId="184004B3" w14:textId="4754FD62" w:rsidR="00A278A0" w:rsidRPr="00DE1616" w:rsidRDefault="00A278A0" w:rsidP="00490F88">
      <w:pPr>
        <w:spacing w:line="360" w:lineRule="auto"/>
        <w:ind w:firstLine="720"/>
        <w:rPr>
          <w:rFonts w:ascii="Times New Roman" w:hAnsi="Times New Roman" w:cs="Times New Roman"/>
        </w:rPr>
      </w:pPr>
      <w:r>
        <w:rPr>
          <w:rFonts w:ascii="Times New Roman" w:hAnsi="Times New Roman" w:cs="Times New Roman"/>
        </w:rPr>
        <w:t xml:space="preserve">All these measures would favor the development of the Global South. But </w:t>
      </w:r>
      <w:r w:rsidR="005149C2">
        <w:rPr>
          <w:rFonts w:ascii="Times New Roman" w:hAnsi="Times New Roman" w:cs="Times New Roman"/>
        </w:rPr>
        <w:t xml:space="preserve">while </w:t>
      </w:r>
      <w:r>
        <w:rPr>
          <w:rFonts w:ascii="Times New Roman" w:hAnsi="Times New Roman" w:cs="Times New Roman"/>
        </w:rPr>
        <w:t xml:space="preserve">they would not be called aid in </w:t>
      </w:r>
      <w:r w:rsidR="005149C2">
        <w:rPr>
          <w:rFonts w:ascii="Times New Roman" w:hAnsi="Times New Roman" w:cs="Times New Roman"/>
        </w:rPr>
        <w:t>its most common guise</w:t>
      </w:r>
      <w:r>
        <w:rPr>
          <w:rFonts w:ascii="Times New Roman" w:hAnsi="Times New Roman" w:cs="Times New Roman"/>
        </w:rPr>
        <w:t>, none would bring the influence that goes with targeted patronage.</w:t>
      </w:r>
    </w:p>
    <w:p w14:paraId="5D6E333E" w14:textId="77777777" w:rsidR="00082414" w:rsidRDefault="00082414" w:rsidP="005E4859">
      <w:pPr>
        <w:autoSpaceDE w:val="0"/>
        <w:autoSpaceDN w:val="0"/>
        <w:adjustRightInd w:val="0"/>
        <w:spacing w:line="360" w:lineRule="auto"/>
        <w:rPr>
          <w:rFonts w:ascii="Times New Roman" w:hAnsi="Times New Roman" w:cs="Times New Roman"/>
          <w:color w:val="000000"/>
        </w:rPr>
      </w:pPr>
    </w:p>
    <w:p w14:paraId="4ABF78A4" w14:textId="77777777" w:rsidR="00082414" w:rsidRDefault="00082414" w:rsidP="00822670">
      <w:pPr>
        <w:pStyle w:val="FootnoteText"/>
        <w:rPr>
          <w:rFonts w:ascii="Times New Roman" w:hAnsi="Times New Roman"/>
          <w:sz w:val="24"/>
          <w:szCs w:val="24"/>
        </w:rPr>
      </w:pPr>
    </w:p>
    <w:p w14:paraId="2E83F8C1" w14:textId="77777777" w:rsidR="00082414" w:rsidRDefault="00082414" w:rsidP="00822670">
      <w:pPr>
        <w:pStyle w:val="FootnoteText"/>
        <w:rPr>
          <w:rFonts w:ascii="Times New Roman" w:hAnsi="Times New Roman"/>
          <w:sz w:val="24"/>
          <w:szCs w:val="24"/>
        </w:rPr>
      </w:pPr>
    </w:p>
    <w:p w14:paraId="17EAE167" w14:textId="77777777" w:rsidR="00082414" w:rsidRDefault="00082414" w:rsidP="00822670">
      <w:pPr>
        <w:pStyle w:val="FootnoteText"/>
        <w:rPr>
          <w:rFonts w:ascii="Times New Roman" w:hAnsi="Times New Roman"/>
          <w:sz w:val="24"/>
          <w:szCs w:val="24"/>
        </w:rPr>
      </w:pPr>
    </w:p>
    <w:p w14:paraId="28D5E55D" w14:textId="77777777" w:rsidR="00082414" w:rsidRDefault="00082414" w:rsidP="00822670">
      <w:pPr>
        <w:pStyle w:val="FootnoteText"/>
        <w:rPr>
          <w:rFonts w:ascii="Times New Roman" w:hAnsi="Times New Roman"/>
          <w:sz w:val="24"/>
          <w:szCs w:val="24"/>
        </w:rPr>
      </w:pPr>
    </w:p>
    <w:p w14:paraId="11DE0AC4" w14:textId="66D6898E" w:rsidR="00082414" w:rsidRPr="003775A9" w:rsidRDefault="003775A9" w:rsidP="00822670">
      <w:pPr>
        <w:pStyle w:val="FootnoteText"/>
        <w:rPr>
          <w:rFonts w:ascii="Times New Roman" w:hAnsi="Times New Roman"/>
          <w:b/>
          <w:bCs/>
          <w:i/>
          <w:iCs/>
          <w:sz w:val="24"/>
          <w:szCs w:val="24"/>
        </w:rPr>
      </w:pPr>
      <w:r w:rsidRPr="003775A9">
        <w:rPr>
          <w:rFonts w:ascii="Times New Roman" w:hAnsi="Times New Roman"/>
          <w:b/>
          <w:bCs/>
          <w:i/>
          <w:iCs/>
          <w:sz w:val="24"/>
          <w:szCs w:val="24"/>
        </w:rPr>
        <w:t>References</w:t>
      </w:r>
    </w:p>
    <w:p w14:paraId="24153A66" w14:textId="77777777" w:rsidR="00082414" w:rsidRDefault="00082414" w:rsidP="00822670">
      <w:pPr>
        <w:pStyle w:val="FootnoteText"/>
        <w:rPr>
          <w:rFonts w:ascii="Times New Roman" w:hAnsi="Times New Roman"/>
          <w:sz w:val="24"/>
          <w:szCs w:val="24"/>
        </w:rPr>
      </w:pPr>
    </w:p>
    <w:p w14:paraId="274A2132" w14:textId="3A8B8594" w:rsidR="00822670" w:rsidRPr="00822670" w:rsidRDefault="00822670" w:rsidP="00822670">
      <w:pPr>
        <w:pStyle w:val="FootnoteText"/>
        <w:rPr>
          <w:rFonts w:ascii="Times New Roman" w:hAnsi="Times New Roman"/>
          <w:sz w:val="24"/>
          <w:szCs w:val="24"/>
        </w:rPr>
      </w:pPr>
      <w:r w:rsidRPr="00822670">
        <w:rPr>
          <w:rFonts w:ascii="Times New Roman" w:hAnsi="Times New Roman"/>
          <w:sz w:val="24"/>
          <w:szCs w:val="24"/>
        </w:rPr>
        <w:t xml:space="preserve">Acemoglu, Daron and James A. Robinson (2012), </w:t>
      </w:r>
      <w:r w:rsidRPr="00822670">
        <w:rPr>
          <w:rFonts w:ascii="Times New Roman" w:hAnsi="Times New Roman"/>
          <w:i/>
          <w:sz w:val="24"/>
          <w:szCs w:val="24"/>
        </w:rPr>
        <w:t>Why Nations Fail: The Origins of Power, Prosperity and Poverty</w:t>
      </w:r>
      <w:r w:rsidRPr="00822670">
        <w:rPr>
          <w:rFonts w:ascii="Times New Roman" w:hAnsi="Times New Roman"/>
          <w:sz w:val="24"/>
          <w:szCs w:val="24"/>
        </w:rPr>
        <w:t xml:space="preserve"> Profile Books, London. </w:t>
      </w:r>
    </w:p>
    <w:p w14:paraId="25B5A2A2" w14:textId="77777777" w:rsidR="00C51F6F" w:rsidRDefault="00C51F6F" w:rsidP="009E7727">
      <w:pPr>
        <w:spacing w:line="360" w:lineRule="auto"/>
        <w:rPr>
          <w:rFonts w:ascii="Times New Roman" w:hAnsi="Times New Roman" w:cs="Times New Roman"/>
        </w:rPr>
      </w:pPr>
    </w:p>
    <w:p w14:paraId="3B855D87" w14:textId="7295A3C3" w:rsidR="006C653E" w:rsidRDefault="006C653E" w:rsidP="006C653E">
      <w:pPr>
        <w:autoSpaceDE w:val="0"/>
        <w:autoSpaceDN w:val="0"/>
        <w:adjustRightInd w:val="0"/>
        <w:rPr>
          <w:rFonts w:ascii="Times New Roman" w:hAnsi="Times New Roman" w:cs="Times New Roman"/>
          <w:color w:val="000000"/>
        </w:rPr>
      </w:pPr>
      <w:r w:rsidRPr="00E12A58">
        <w:rPr>
          <w:rFonts w:ascii="Times New Roman" w:hAnsi="Times New Roman" w:cs="Times New Roman"/>
        </w:rPr>
        <w:t xml:space="preserve">Bluhm, Richard et al., (2018) “Connective financing: Chinese Infrastructure Projects and the Diffusion of Economic Activity in Developing Countries” </w:t>
      </w:r>
      <w:proofErr w:type="spellStart"/>
      <w:r w:rsidRPr="00E12A58">
        <w:rPr>
          <w:rFonts w:ascii="Times New Roman" w:hAnsi="Times New Roman" w:cs="Times New Roman"/>
        </w:rPr>
        <w:t>Aiddata</w:t>
      </w:r>
      <w:proofErr w:type="spellEnd"/>
      <w:r w:rsidRPr="00E12A58">
        <w:rPr>
          <w:rFonts w:ascii="Times New Roman" w:hAnsi="Times New Roman" w:cs="Times New Roman"/>
        </w:rPr>
        <w:t xml:space="preserve"> Working Paper 64, William and Mary </w:t>
      </w:r>
      <w:proofErr w:type="gramStart"/>
      <w:r w:rsidRPr="00E12A58">
        <w:rPr>
          <w:rFonts w:ascii="Times New Roman" w:hAnsi="Times New Roman" w:cs="Times New Roman"/>
        </w:rPr>
        <w:t xml:space="preserve">College,  </w:t>
      </w:r>
      <w:r w:rsidRPr="00E12A58">
        <w:rPr>
          <w:rFonts w:ascii="Times New Roman" w:hAnsi="Times New Roman" w:cs="Times New Roman"/>
          <w:color w:val="000000"/>
        </w:rPr>
        <w:t>Williamsburg</w:t>
      </w:r>
      <w:proofErr w:type="gramEnd"/>
      <w:r w:rsidRPr="00E12A58">
        <w:rPr>
          <w:rFonts w:ascii="Times New Roman" w:hAnsi="Times New Roman" w:cs="Times New Roman"/>
          <w:color w:val="000000"/>
        </w:rPr>
        <w:t xml:space="preserve"> Virginia.</w:t>
      </w:r>
    </w:p>
    <w:p w14:paraId="71B8749C" w14:textId="77777777" w:rsidR="006C653E" w:rsidRPr="006C653E" w:rsidRDefault="006C653E" w:rsidP="006C653E">
      <w:pPr>
        <w:autoSpaceDE w:val="0"/>
        <w:autoSpaceDN w:val="0"/>
        <w:adjustRightInd w:val="0"/>
        <w:rPr>
          <w:rFonts w:ascii="Times New Roman" w:hAnsi="Times New Roman" w:cs="Times New Roman"/>
          <w:color w:val="000000"/>
        </w:rPr>
      </w:pPr>
    </w:p>
    <w:p w14:paraId="79E90548" w14:textId="77777777" w:rsidR="000F5674" w:rsidRPr="00412E8A" w:rsidRDefault="000F5674" w:rsidP="000F5674">
      <w:pPr>
        <w:autoSpaceDE w:val="0"/>
        <w:autoSpaceDN w:val="0"/>
        <w:adjustRightInd w:val="0"/>
        <w:rPr>
          <w:rFonts w:ascii="Times New Roman" w:hAnsi="Times New Roman" w:cs="Times New Roman"/>
        </w:rPr>
      </w:pPr>
      <w:r w:rsidRPr="00412E8A">
        <w:rPr>
          <w:rFonts w:ascii="Times New Roman" w:hAnsi="Times New Roman" w:cs="Times New Roman"/>
        </w:rPr>
        <w:lastRenderedPageBreak/>
        <w:t xml:space="preserve">Browne, Stephen (1999) </w:t>
      </w:r>
      <w:r w:rsidRPr="00412E8A">
        <w:rPr>
          <w:rFonts w:ascii="Times New Roman" w:hAnsi="Times New Roman" w:cs="Times New Roman"/>
          <w:i/>
          <w:iCs/>
        </w:rPr>
        <w:t>Beyond Aid: from patronage to partnership</w:t>
      </w:r>
      <w:r w:rsidRPr="00412E8A">
        <w:rPr>
          <w:rFonts w:ascii="Times New Roman" w:hAnsi="Times New Roman" w:cs="Times New Roman"/>
        </w:rPr>
        <w:t>, Ashgate,</w:t>
      </w:r>
      <w:r>
        <w:rPr>
          <w:rFonts w:ascii="Times New Roman" w:hAnsi="Times New Roman" w:cs="Times New Roman"/>
        </w:rPr>
        <w:t xml:space="preserve"> </w:t>
      </w:r>
      <w:proofErr w:type="spellStart"/>
      <w:r w:rsidRPr="00412E8A">
        <w:rPr>
          <w:rFonts w:ascii="Times New Roman" w:hAnsi="Times New Roman" w:cs="Times New Roman"/>
        </w:rPr>
        <w:t>Aldershot</w:t>
      </w:r>
      <w:proofErr w:type="spellEnd"/>
      <w:r>
        <w:rPr>
          <w:rFonts w:ascii="Times New Roman" w:hAnsi="Times New Roman" w:cs="Times New Roman"/>
        </w:rPr>
        <w:t xml:space="preserve">, </w:t>
      </w:r>
      <w:r w:rsidRPr="00412E8A">
        <w:rPr>
          <w:rFonts w:ascii="Times New Roman" w:hAnsi="Times New Roman" w:cs="Times New Roman"/>
        </w:rPr>
        <w:t xml:space="preserve">UK and </w:t>
      </w:r>
      <w:bookmarkStart w:id="2" w:name="_Hlk56413088"/>
      <w:r w:rsidRPr="00412E8A">
        <w:rPr>
          <w:rFonts w:ascii="Times New Roman" w:hAnsi="Times New Roman" w:cs="Times New Roman"/>
        </w:rPr>
        <w:t>Abingdon, UK, Routledge</w:t>
      </w:r>
      <w:bookmarkEnd w:id="2"/>
    </w:p>
    <w:p w14:paraId="766A5BBC" w14:textId="77777777" w:rsidR="00C51F6F" w:rsidRDefault="00C51F6F" w:rsidP="009E7727">
      <w:pPr>
        <w:spacing w:line="360" w:lineRule="auto"/>
        <w:rPr>
          <w:rFonts w:ascii="Times New Roman" w:hAnsi="Times New Roman" w:cs="Times New Roman"/>
        </w:rPr>
      </w:pPr>
    </w:p>
    <w:p w14:paraId="4F707AE8" w14:textId="53B09ABB" w:rsidR="00D53D73" w:rsidRPr="00236C57" w:rsidRDefault="00D53D73" w:rsidP="00236C57">
      <w:pPr>
        <w:rPr>
          <w:rFonts w:ascii="Times New Roman" w:hAnsi="Times New Roman" w:cs="Times New Roman"/>
        </w:rPr>
      </w:pPr>
      <w:r w:rsidRPr="00236C57">
        <w:rPr>
          <w:rFonts w:ascii="Times New Roman" w:hAnsi="Times New Roman" w:cs="Times New Roman"/>
        </w:rPr>
        <w:t xml:space="preserve">Browne, Stephen (2022) </w:t>
      </w:r>
      <w:r w:rsidRPr="00236C57">
        <w:rPr>
          <w:rFonts w:ascii="Times New Roman" w:hAnsi="Times New Roman" w:cs="Times New Roman"/>
          <w:i/>
          <w:iCs/>
        </w:rPr>
        <w:t>Aid and Influence. Patronage, Power, Politics</w:t>
      </w:r>
      <w:r w:rsidRPr="00236C57">
        <w:rPr>
          <w:rFonts w:ascii="Times New Roman" w:hAnsi="Times New Roman" w:cs="Times New Roman"/>
        </w:rPr>
        <w:t>, Routledge, Abingdon, UK</w:t>
      </w:r>
      <w:r w:rsidR="00236C57" w:rsidRPr="00236C57">
        <w:rPr>
          <w:rFonts w:ascii="Times New Roman" w:hAnsi="Times New Roman" w:cs="Times New Roman"/>
        </w:rPr>
        <w:t>.</w:t>
      </w:r>
    </w:p>
    <w:p w14:paraId="6A54D65D" w14:textId="77777777" w:rsidR="00236C57" w:rsidRPr="00A60A00" w:rsidRDefault="00236C57" w:rsidP="00236C57">
      <w:pPr>
        <w:rPr>
          <w:rFonts w:ascii="Times New Roman" w:hAnsi="Times New Roman" w:cs="Times New Roman"/>
        </w:rPr>
      </w:pPr>
    </w:p>
    <w:p w14:paraId="3E9C7095" w14:textId="77777777" w:rsidR="00A60A00" w:rsidRPr="00A60A00" w:rsidRDefault="00A60A00" w:rsidP="00A60A00">
      <w:pPr>
        <w:pStyle w:val="FootnoteText"/>
        <w:rPr>
          <w:rFonts w:ascii="Times New Roman" w:hAnsi="Times New Roman"/>
          <w:sz w:val="24"/>
          <w:szCs w:val="24"/>
        </w:rPr>
      </w:pPr>
      <w:r w:rsidRPr="00A60A00">
        <w:rPr>
          <w:rFonts w:ascii="Times New Roman" w:hAnsi="Times New Roman"/>
          <w:sz w:val="24"/>
          <w:szCs w:val="24"/>
        </w:rPr>
        <w:t xml:space="preserve">De Silva, </w:t>
      </w:r>
      <w:proofErr w:type="spellStart"/>
      <w:r w:rsidRPr="00A60A00">
        <w:rPr>
          <w:rFonts w:ascii="Times New Roman" w:hAnsi="Times New Roman"/>
          <w:sz w:val="24"/>
          <w:szCs w:val="24"/>
        </w:rPr>
        <w:t>Leelananda</w:t>
      </w:r>
      <w:proofErr w:type="spellEnd"/>
      <w:r w:rsidRPr="00A60A00">
        <w:rPr>
          <w:rFonts w:ascii="Times New Roman" w:hAnsi="Times New Roman"/>
          <w:sz w:val="24"/>
          <w:szCs w:val="24"/>
        </w:rPr>
        <w:t xml:space="preserve"> (1984) </w:t>
      </w:r>
      <w:r w:rsidRPr="00A60A00">
        <w:rPr>
          <w:rFonts w:ascii="Times New Roman" w:hAnsi="Times New Roman"/>
          <w:i/>
          <w:iCs/>
          <w:sz w:val="24"/>
          <w:szCs w:val="24"/>
        </w:rPr>
        <w:t>Development Aid: a Guide to Facts and Issues</w:t>
      </w:r>
      <w:r w:rsidRPr="00A60A00">
        <w:rPr>
          <w:rFonts w:ascii="Times New Roman" w:hAnsi="Times New Roman"/>
          <w:sz w:val="24"/>
          <w:szCs w:val="24"/>
        </w:rPr>
        <w:t>, UN-NGLS and Third World Forum, Geneva.</w:t>
      </w:r>
    </w:p>
    <w:p w14:paraId="1062EFF6" w14:textId="77777777" w:rsidR="00A60A00" w:rsidRPr="00A60A00" w:rsidRDefault="00A60A00" w:rsidP="00236C57">
      <w:pPr>
        <w:rPr>
          <w:rFonts w:ascii="Times New Roman" w:hAnsi="Times New Roman" w:cs="Times New Roman"/>
        </w:rPr>
      </w:pPr>
    </w:p>
    <w:p w14:paraId="67FFA96B" w14:textId="29AE9869" w:rsidR="00236C57" w:rsidRDefault="00236C57" w:rsidP="00236C57">
      <w:pPr>
        <w:pStyle w:val="FootnoteText"/>
        <w:rPr>
          <w:rFonts w:ascii="Times New Roman" w:hAnsi="Times New Roman"/>
          <w:sz w:val="24"/>
          <w:szCs w:val="24"/>
        </w:rPr>
      </w:pPr>
      <w:r w:rsidRPr="00236C57">
        <w:rPr>
          <w:rFonts w:ascii="Times New Roman" w:hAnsi="Times New Roman"/>
          <w:sz w:val="24"/>
          <w:szCs w:val="24"/>
        </w:rPr>
        <w:t xml:space="preserve">Deaton, Angus (2013), </w:t>
      </w:r>
      <w:r w:rsidRPr="00236C57">
        <w:rPr>
          <w:rFonts w:ascii="Times New Roman" w:hAnsi="Times New Roman"/>
          <w:i/>
          <w:sz w:val="24"/>
          <w:szCs w:val="24"/>
        </w:rPr>
        <w:t>The Great Escape: Health, Wealth, and the Origins of Inequality</w:t>
      </w:r>
      <w:r w:rsidRPr="00236C57">
        <w:rPr>
          <w:rFonts w:ascii="Times New Roman" w:hAnsi="Times New Roman"/>
          <w:sz w:val="24"/>
          <w:szCs w:val="24"/>
        </w:rPr>
        <w:t>, Princeton University Press, Princeton NJ and Oxford.</w:t>
      </w:r>
    </w:p>
    <w:p w14:paraId="78C7C7A0" w14:textId="77777777" w:rsidR="00126752" w:rsidRDefault="00126752" w:rsidP="00236C57">
      <w:pPr>
        <w:pStyle w:val="FootnoteText"/>
        <w:rPr>
          <w:rFonts w:ascii="Times New Roman" w:hAnsi="Times New Roman"/>
          <w:sz w:val="24"/>
          <w:szCs w:val="24"/>
        </w:rPr>
      </w:pPr>
    </w:p>
    <w:p w14:paraId="20B5C809" w14:textId="77777777" w:rsidR="00126752" w:rsidRDefault="00126752" w:rsidP="00126752">
      <w:pPr>
        <w:autoSpaceDE w:val="0"/>
        <w:autoSpaceDN w:val="0"/>
        <w:adjustRightInd w:val="0"/>
        <w:rPr>
          <w:rFonts w:ascii="Times New Roman" w:hAnsi="Times New Roman" w:cs="Times New Roman"/>
        </w:rPr>
      </w:pPr>
      <w:r w:rsidRPr="00E12A58">
        <w:rPr>
          <w:rFonts w:ascii="Times New Roman" w:hAnsi="Times New Roman" w:cs="Times New Roman"/>
        </w:rPr>
        <w:t xml:space="preserve">Doig, Will (2018) </w:t>
      </w:r>
      <w:r w:rsidRPr="00E12A58">
        <w:rPr>
          <w:rFonts w:ascii="Times New Roman" w:hAnsi="Times New Roman" w:cs="Times New Roman"/>
          <w:i/>
          <w:iCs/>
        </w:rPr>
        <w:t>High Speed Empire: Chinese expansion and the future of Southeast Asia</w:t>
      </w:r>
      <w:r w:rsidRPr="00E12A58">
        <w:rPr>
          <w:rFonts w:ascii="Times New Roman" w:hAnsi="Times New Roman" w:cs="Times New Roman"/>
        </w:rPr>
        <w:t>, Columbia Global Reports, New York.</w:t>
      </w:r>
    </w:p>
    <w:p w14:paraId="2581A091" w14:textId="77777777" w:rsidR="00051628" w:rsidRDefault="00051628" w:rsidP="00126752">
      <w:pPr>
        <w:autoSpaceDE w:val="0"/>
        <w:autoSpaceDN w:val="0"/>
        <w:adjustRightInd w:val="0"/>
        <w:rPr>
          <w:rFonts w:ascii="Times New Roman" w:hAnsi="Times New Roman" w:cs="Times New Roman"/>
        </w:rPr>
      </w:pPr>
    </w:p>
    <w:p w14:paraId="78F9933E" w14:textId="2C851536" w:rsidR="00051628" w:rsidRPr="00E12A58" w:rsidRDefault="00051628" w:rsidP="00126752">
      <w:pPr>
        <w:autoSpaceDE w:val="0"/>
        <w:autoSpaceDN w:val="0"/>
        <w:adjustRightInd w:val="0"/>
        <w:rPr>
          <w:rFonts w:ascii="Times New Roman" w:hAnsi="Times New Roman" w:cs="Times New Roman"/>
        </w:rPr>
      </w:pPr>
      <w:r w:rsidRPr="002A63F1">
        <w:rPr>
          <w:rFonts w:ascii="Times New Roman" w:hAnsi="Times New Roman" w:cs="Times New Roman"/>
        </w:rPr>
        <w:t xml:space="preserve">Egger, Dennis et al. (2019) ‘General equilibrium effects of cash transfers: experimental evidence from Kenya,’ National Bureau of Economic Research Working Paper 26600. </w:t>
      </w:r>
      <w:hyperlink r:id="rId8" w:history="1">
        <w:r w:rsidRPr="002A63F1">
          <w:rPr>
            <w:rStyle w:val="Hyperlink"/>
            <w:rFonts w:ascii="Times New Roman" w:hAnsi="Times New Roman" w:cs="Times New Roman"/>
          </w:rPr>
          <w:t>http://www.nber.org/papers/w26600</w:t>
        </w:r>
      </w:hyperlink>
      <w:r w:rsidRPr="002A63F1">
        <w:rPr>
          <w:rFonts w:ascii="Times New Roman" w:hAnsi="Times New Roman" w:cs="Times New Roman"/>
        </w:rPr>
        <w:t>.</w:t>
      </w:r>
    </w:p>
    <w:p w14:paraId="745334F2" w14:textId="77777777" w:rsidR="00FF0ADC" w:rsidRDefault="00FF0ADC" w:rsidP="00236C57">
      <w:pPr>
        <w:pStyle w:val="FootnoteText"/>
        <w:rPr>
          <w:rFonts w:ascii="Times New Roman" w:hAnsi="Times New Roman"/>
          <w:sz w:val="24"/>
          <w:szCs w:val="24"/>
        </w:rPr>
      </w:pPr>
    </w:p>
    <w:p w14:paraId="582916DA" w14:textId="77777777" w:rsidR="00FF0ADC" w:rsidRPr="00E12A58" w:rsidRDefault="00FF0ADC" w:rsidP="00FF0ADC">
      <w:pPr>
        <w:autoSpaceDE w:val="0"/>
        <w:autoSpaceDN w:val="0"/>
        <w:adjustRightInd w:val="0"/>
        <w:rPr>
          <w:rFonts w:ascii="Times New Roman" w:hAnsi="Times New Roman" w:cs="Times New Roman"/>
        </w:rPr>
      </w:pPr>
      <w:proofErr w:type="spellStart"/>
      <w:r w:rsidRPr="00E12A58">
        <w:rPr>
          <w:rFonts w:ascii="Times New Roman" w:hAnsi="Times New Roman" w:cs="Times New Roman"/>
        </w:rPr>
        <w:t>Frankopan</w:t>
      </w:r>
      <w:proofErr w:type="spellEnd"/>
      <w:r w:rsidRPr="00E12A58">
        <w:rPr>
          <w:rFonts w:ascii="Times New Roman" w:hAnsi="Times New Roman" w:cs="Times New Roman"/>
        </w:rPr>
        <w:t xml:space="preserve">, Peter (2018) </w:t>
      </w:r>
      <w:r w:rsidRPr="00E12A58">
        <w:rPr>
          <w:rFonts w:ascii="Times New Roman" w:hAnsi="Times New Roman" w:cs="Times New Roman"/>
          <w:i/>
          <w:iCs/>
        </w:rPr>
        <w:t>The New Silk Roads: The Present and Future of the World,</w:t>
      </w:r>
      <w:r w:rsidRPr="00E12A58">
        <w:rPr>
          <w:rFonts w:ascii="Times New Roman" w:hAnsi="Times New Roman" w:cs="Times New Roman"/>
        </w:rPr>
        <w:t xml:space="preserve"> Bloomsbury, London.</w:t>
      </w:r>
    </w:p>
    <w:p w14:paraId="2C755546" w14:textId="77777777" w:rsidR="007926A5" w:rsidRPr="00236C57" w:rsidRDefault="007926A5" w:rsidP="00236C57">
      <w:pPr>
        <w:autoSpaceDE w:val="0"/>
        <w:autoSpaceDN w:val="0"/>
        <w:adjustRightInd w:val="0"/>
        <w:rPr>
          <w:rFonts w:ascii="Times New Roman" w:hAnsi="Times New Roman" w:cs="Times New Roman"/>
        </w:rPr>
      </w:pPr>
    </w:p>
    <w:p w14:paraId="1A1C9D1C" w14:textId="7D11BC64" w:rsidR="007926A5" w:rsidRDefault="007926A5" w:rsidP="00236C57">
      <w:pPr>
        <w:autoSpaceDE w:val="0"/>
        <w:autoSpaceDN w:val="0"/>
        <w:adjustRightInd w:val="0"/>
        <w:rPr>
          <w:rFonts w:ascii="Times New Roman" w:hAnsi="Times New Roman" w:cs="Times New Roman"/>
          <w:color w:val="000000" w:themeColor="text1"/>
        </w:rPr>
      </w:pPr>
      <w:r w:rsidRPr="00236C57">
        <w:rPr>
          <w:rFonts w:ascii="Times New Roman" w:hAnsi="Times New Roman" w:cs="Times New Roman"/>
          <w:color w:val="000000" w:themeColor="text1"/>
        </w:rPr>
        <w:t xml:space="preserve">Fukuyama, Francis (2004) </w:t>
      </w:r>
      <w:r w:rsidRPr="00236C57">
        <w:rPr>
          <w:rFonts w:ascii="Times New Roman" w:hAnsi="Times New Roman" w:cs="Times New Roman"/>
          <w:i/>
          <w:iCs/>
          <w:color w:val="000000" w:themeColor="text1"/>
        </w:rPr>
        <w:t>State-building: Governance and World Order in the 21</w:t>
      </w:r>
      <w:r w:rsidRPr="00236C57">
        <w:rPr>
          <w:rFonts w:ascii="Times New Roman" w:hAnsi="Times New Roman" w:cs="Times New Roman"/>
          <w:i/>
          <w:iCs/>
          <w:color w:val="000000" w:themeColor="text1"/>
          <w:vertAlign w:val="superscript"/>
        </w:rPr>
        <w:t>st</w:t>
      </w:r>
      <w:r w:rsidRPr="00236C57">
        <w:rPr>
          <w:rFonts w:ascii="Times New Roman" w:hAnsi="Times New Roman" w:cs="Times New Roman"/>
          <w:i/>
          <w:iCs/>
          <w:color w:val="000000" w:themeColor="text1"/>
        </w:rPr>
        <w:t xml:space="preserve"> Century</w:t>
      </w:r>
      <w:r w:rsidRPr="00236C57">
        <w:rPr>
          <w:rFonts w:ascii="Times New Roman" w:hAnsi="Times New Roman" w:cs="Times New Roman"/>
          <w:color w:val="000000" w:themeColor="text1"/>
        </w:rPr>
        <w:t>, Cornell University Press, Ithaca, New York.</w:t>
      </w:r>
    </w:p>
    <w:p w14:paraId="02A168C8" w14:textId="77777777" w:rsidR="00FF0ADC" w:rsidRDefault="00FF0ADC" w:rsidP="00236C57">
      <w:pPr>
        <w:autoSpaceDE w:val="0"/>
        <w:autoSpaceDN w:val="0"/>
        <w:adjustRightInd w:val="0"/>
        <w:rPr>
          <w:rFonts w:ascii="Times New Roman" w:hAnsi="Times New Roman" w:cs="Times New Roman"/>
          <w:color w:val="000000" w:themeColor="text1"/>
        </w:rPr>
      </w:pPr>
    </w:p>
    <w:p w14:paraId="053D60BB" w14:textId="0FF2CAE2" w:rsidR="00FF0ADC" w:rsidRPr="00FF0ADC" w:rsidRDefault="00FF0ADC" w:rsidP="00236C57">
      <w:pPr>
        <w:autoSpaceDE w:val="0"/>
        <w:autoSpaceDN w:val="0"/>
        <w:adjustRightInd w:val="0"/>
        <w:rPr>
          <w:rFonts w:ascii="Times New Roman" w:hAnsi="Times New Roman" w:cs="Times New Roman"/>
        </w:rPr>
      </w:pPr>
      <w:r w:rsidRPr="00E12A58">
        <w:rPr>
          <w:rFonts w:ascii="Times New Roman" w:hAnsi="Times New Roman" w:cs="Times New Roman"/>
        </w:rPr>
        <w:t xml:space="preserve">Hillman, Jonathan E. (2020) </w:t>
      </w:r>
      <w:r w:rsidRPr="00E12A58">
        <w:rPr>
          <w:rFonts w:ascii="Times New Roman" w:hAnsi="Times New Roman" w:cs="Times New Roman"/>
          <w:i/>
          <w:iCs/>
        </w:rPr>
        <w:t>The Emperor’s New Road: China and the Project of the Century</w:t>
      </w:r>
      <w:r w:rsidRPr="00E12A58">
        <w:rPr>
          <w:rFonts w:ascii="Times New Roman" w:hAnsi="Times New Roman" w:cs="Times New Roman"/>
        </w:rPr>
        <w:t>, Yale University Press, New Haven.</w:t>
      </w:r>
    </w:p>
    <w:p w14:paraId="7CC36077" w14:textId="2C42CF6F" w:rsidR="00D53D73" w:rsidRPr="00236C57" w:rsidRDefault="00D53D73" w:rsidP="00236C57">
      <w:pPr>
        <w:rPr>
          <w:rFonts w:ascii="Times New Roman" w:hAnsi="Times New Roman" w:cs="Times New Roman"/>
        </w:rPr>
      </w:pPr>
    </w:p>
    <w:p w14:paraId="3B18D718" w14:textId="49B148E0" w:rsidR="00FF0ADC" w:rsidRDefault="009E7727" w:rsidP="00236C57">
      <w:pPr>
        <w:rPr>
          <w:rFonts w:ascii="Times New Roman" w:hAnsi="Times New Roman" w:cs="Times New Roman"/>
        </w:rPr>
      </w:pPr>
      <w:r w:rsidRPr="00236C57">
        <w:rPr>
          <w:rFonts w:ascii="Times New Roman" w:hAnsi="Times New Roman" w:cs="Times New Roman"/>
        </w:rPr>
        <w:t xml:space="preserve">Ignatieff, Michael (2003) </w:t>
      </w:r>
      <w:r w:rsidRPr="00236C57">
        <w:rPr>
          <w:rFonts w:ascii="Times New Roman" w:hAnsi="Times New Roman" w:cs="Times New Roman"/>
          <w:i/>
          <w:iCs/>
        </w:rPr>
        <w:t>Empire Lite: Nation-building in Bosnia, Kosovo and Afghanistan</w:t>
      </w:r>
      <w:r w:rsidR="00051628">
        <w:rPr>
          <w:rFonts w:ascii="Times New Roman" w:hAnsi="Times New Roman" w:cs="Times New Roman"/>
        </w:rPr>
        <w:t>, Vintage.</w:t>
      </w:r>
    </w:p>
    <w:p w14:paraId="0D8F3357" w14:textId="77777777" w:rsidR="00051628" w:rsidRDefault="00051628" w:rsidP="00236C57">
      <w:pPr>
        <w:rPr>
          <w:rFonts w:ascii="Times New Roman" w:hAnsi="Times New Roman" w:cs="Times New Roman"/>
        </w:rPr>
      </w:pPr>
    </w:p>
    <w:p w14:paraId="303704FD" w14:textId="77777777" w:rsidR="00051628" w:rsidRPr="002A63F1" w:rsidRDefault="00051628" w:rsidP="00051628">
      <w:pPr>
        <w:autoSpaceDE w:val="0"/>
        <w:autoSpaceDN w:val="0"/>
        <w:adjustRightInd w:val="0"/>
        <w:rPr>
          <w:rFonts w:ascii="Times New Roman" w:hAnsi="Times New Roman" w:cs="Times New Roman"/>
        </w:rPr>
      </w:pPr>
    </w:p>
    <w:p w14:paraId="49C72E75" w14:textId="77777777" w:rsidR="00051628" w:rsidRPr="002A63F1" w:rsidRDefault="00051628" w:rsidP="00051628">
      <w:pPr>
        <w:autoSpaceDE w:val="0"/>
        <w:autoSpaceDN w:val="0"/>
        <w:adjustRightInd w:val="0"/>
        <w:rPr>
          <w:rFonts w:ascii="Times New Roman" w:hAnsi="Times New Roman" w:cs="Times New Roman"/>
        </w:rPr>
      </w:pPr>
      <w:r w:rsidRPr="002A63F1">
        <w:rPr>
          <w:rFonts w:ascii="Times New Roman" w:hAnsi="Times New Roman" w:cs="Times New Roman"/>
        </w:rPr>
        <w:t xml:space="preserve">International </w:t>
      </w:r>
      <w:proofErr w:type="spellStart"/>
      <w:r w:rsidRPr="002A63F1">
        <w:rPr>
          <w:rFonts w:ascii="Times New Roman" w:hAnsi="Times New Roman" w:cs="Times New Roman"/>
        </w:rPr>
        <w:t>Organisation</w:t>
      </w:r>
      <w:proofErr w:type="spellEnd"/>
      <w:r w:rsidRPr="002A63F1">
        <w:rPr>
          <w:rFonts w:ascii="Times New Roman" w:hAnsi="Times New Roman" w:cs="Times New Roman"/>
        </w:rPr>
        <w:t xml:space="preserve"> for Migration (2021) Migration data portal. </w:t>
      </w:r>
      <w:hyperlink r:id="rId9" w:history="1">
        <w:r w:rsidRPr="002A63F1">
          <w:rPr>
            <w:rStyle w:val="Hyperlink"/>
            <w:rFonts w:ascii="Times New Roman" w:hAnsi="Times New Roman" w:cs="Times New Roman"/>
          </w:rPr>
          <w:t>https://migrationdataportal.org/themes/remittances</w:t>
        </w:r>
      </w:hyperlink>
      <w:r w:rsidRPr="002A63F1">
        <w:rPr>
          <w:rFonts w:ascii="Times New Roman" w:hAnsi="Times New Roman" w:cs="Times New Roman"/>
        </w:rPr>
        <w:t>.</w:t>
      </w:r>
    </w:p>
    <w:p w14:paraId="794E2274" w14:textId="77777777" w:rsidR="00051628" w:rsidRPr="002A63F1" w:rsidRDefault="00051628" w:rsidP="00051628">
      <w:pPr>
        <w:autoSpaceDE w:val="0"/>
        <w:autoSpaceDN w:val="0"/>
        <w:adjustRightInd w:val="0"/>
        <w:rPr>
          <w:rFonts w:ascii="Times New Roman" w:hAnsi="Times New Roman" w:cs="Times New Roman"/>
        </w:rPr>
      </w:pPr>
    </w:p>
    <w:p w14:paraId="458CC82E" w14:textId="77777777" w:rsidR="00051628" w:rsidRPr="002A63F1" w:rsidRDefault="00051628" w:rsidP="00051628">
      <w:pPr>
        <w:autoSpaceDE w:val="0"/>
        <w:autoSpaceDN w:val="0"/>
        <w:adjustRightInd w:val="0"/>
        <w:rPr>
          <w:rFonts w:ascii="Times New Roman" w:hAnsi="Times New Roman" w:cs="Times New Roman"/>
        </w:rPr>
      </w:pPr>
      <w:r w:rsidRPr="002A63F1">
        <w:rPr>
          <w:rFonts w:ascii="Times New Roman" w:hAnsi="Times New Roman" w:cs="Times New Roman"/>
        </w:rPr>
        <w:t xml:space="preserve">Lowry, Annie (2017) ‘The future of not working: concept of basic income is tested in Kenya’ </w:t>
      </w:r>
      <w:r w:rsidRPr="002A63F1">
        <w:rPr>
          <w:rFonts w:ascii="Times New Roman" w:hAnsi="Times New Roman" w:cs="Times New Roman"/>
          <w:i/>
          <w:iCs/>
        </w:rPr>
        <w:t>International New York Times</w:t>
      </w:r>
      <w:r w:rsidRPr="002A63F1">
        <w:rPr>
          <w:rFonts w:ascii="Times New Roman" w:hAnsi="Times New Roman" w:cs="Times New Roman"/>
        </w:rPr>
        <w:t>, 25 February 2017, New York</w:t>
      </w:r>
    </w:p>
    <w:p w14:paraId="3145A306" w14:textId="77777777" w:rsidR="00051628" w:rsidRDefault="00051628" w:rsidP="00236C57">
      <w:pPr>
        <w:rPr>
          <w:rFonts w:ascii="Times New Roman" w:hAnsi="Times New Roman" w:cs="Times New Roman"/>
        </w:rPr>
      </w:pPr>
    </w:p>
    <w:p w14:paraId="4300823E" w14:textId="77777777" w:rsidR="00FF0ADC" w:rsidRDefault="00FF0ADC" w:rsidP="00236C57">
      <w:pPr>
        <w:rPr>
          <w:rFonts w:ascii="Times New Roman" w:hAnsi="Times New Roman" w:cs="Times New Roman"/>
        </w:rPr>
      </w:pPr>
    </w:p>
    <w:p w14:paraId="05916C27" w14:textId="77777777" w:rsidR="00FF0ADC" w:rsidRDefault="00FF0ADC" w:rsidP="00FF0ADC">
      <w:pPr>
        <w:autoSpaceDE w:val="0"/>
        <w:autoSpaceDN w:val="0"/>
        <w:adjustRightInd w:val="0"/>
        <w:rPr>
          <w:rFonts w:ascii="Times New Roman" w:hAnsi="Times New Roman" w:cs="Times New Roman"/>
          <w:color w:val="000000"/>
        </w:rPr>
      </w:pPr>
      <w:proofErr w:type="spellStart"/>
      <w:r w:rsidRPr="00E12A58">
        <w:rPr>
          <w:rFonts w:ascii="Times New Roman" w:hAnsi="Times New Roman" w:cs="Times New Roman"/>
          <w:color w:val="000000"/>
        </w:rPr>
        <w:t>Maçaãs</w:t>
      </w:r>
      <w:proofErr w:type="spellEnd"/>
      <w:r w:rsidRPr="00E12A58">
        <w:rPr>
          <w:rFonts w:ascii="Times New Roman" w:hAnsi="Times New Roman" w:cs="Times New Roman"/>
          <w:color w:val="000000"/>
        </w:rPr>
        <w:t xml:space="preserve">, Bruno (2018) </w:t>
      </w:r>
      <w:r w:rsidRPr="00E12A58">
        <w:rPr>
          <w:rFonts w:ascii="Times New Roman" w:hAnsi="Times New Roman" w:cs="Times New Roman"/>
          <w:i/>
          <w:iCs/>
          <w:color w:val="000000"/>
        </w:rPr>
        <w:t>Belt and Road: A Chinese World Order</w:t>
      </w:r>
      <w:r w:rsidRPr="00E12A58">
        <w:rPr>
          <w:rFonts w:ascii="Times New Roman" w:hAnsi="Times New Roman" w:cs="Times New Roman"/>
          <w:color w:val="000000"/>
        </w:rPr>
        <w:t>, Hurst, London.</w:t>
      </w:r>
    </w:p>
    <w:p w14:paraId="25FE3C79" w14:textId="77777777" w:rsidR="00822670" w:rsidRDefault="00822670" w:rsidP="00FF0ADC">
      <w:pPr>
        <w:autoSpaceDE w:val="0"/>
        <w:autoSpaceDN w:val="0"/>
        <w:adjustRightInd w:val="0"/>
        <w:rPr>
          <w:rFonts w:ascii="Times New Roman" w:hAnsi="Times New Roman" w:cs="Times New Roman"/>
          <w:color w:val="000000"/>
        </w:rPr>
      </w:pPr>
    </w:p>
    <w:p w14:paraId="5644D510" w14:textId="77777777" w:rsidR="00822670" w:rsidRDefault="00822670" w:rsidP="00822670">
      <w:pPr>
        <w:rPr>
          <w:rFonts w:ascii="Times New Roman" w:hAnsi="Times New Roman" w:cs="Times New Roman"/>
        </w:rPr>
      </w:pPr>
      <w:r>
        <w:rPr>
          <w:rFonts w:ascii="Times New Roman" w:hAnsi="Times New Roman" w:cs="Times New Roman"/>
        </w:rPr>
        <w:t xml:space="preserve">Mahbubani, Kishore (2020) </w:t>
      </w:r>
      <w:r w:rsidRPr="00180129">
        <w:rPr>
          <w:rFonts w:ascii="Times New Roman" w:hAnsi="Times New Roman" w:cs="Times New Roman"/>
          <w:i/>
          <w:iCs/>
        </w:rPr>
        <w:t>Has China Won? The Chinese Challenge to American Primacy</w:t>
      </w:r>
      <w:r>
        <w:rPr>
          <w:rFonts w:ascii="Times New Roman" w:hAnsi="Times New Roman" w:cs="Times New Roman"/>
        </w:rPr>
        <w:t>, Public Affairs, New York.</w:t>
      </w:r>
    </w:p>
    <w:p w14:paraId="2562B19F" w14:textId="77777777" w:rsidR="00822670" w:rsidRPr="00E12A58" w:rsidRDefault="00822670" w:rsidP="00FF0ADC">
      <w:pPr>
        <w:autoSpaceDE w:val="0"/>
        <w:autoSpaceDN w:val="0"/>
        <w:adjustRightInd w:val="0"/>
        <w:rPr>
          <w:rFonts w:ascii="Chaparral Pro" w:hAnsi="Chaparral Pro" w:cs="Chaparral Pro"/>
          <w:color w:val="000000"/>
        </w:rPr>
      </w:pPr>
    </w:p>
    <w:p w14:paraId="360648B9" w14:textId="77777777" w:rsidR="00FF0ADC" w:rsidRDefault="00FF0ADC" w:rsidP="00236C57">
      <w:pPr>
        <w:rPr>
          <w:rFonts w:ascii="Times New Roman" w:hAnsi="Times New Roman" w:cs="Times New Roman"/>
        </w:rPr>
      </w:pPr>
    </w:p>
    <w:p w14:paraId="44F0EA51" w14:textId="77777777" w:rsidR="00FF0ADC" w:rsidRDefault="00FF0ADC" w:rsidP="00FF0ADC">
      <w:pPr>
        <w:autoSpaceDE w:val="0"/>
        <w:autoSpaceDN w:val="0"/>
        <w:adjustRightInd w:val="0"/>
        <w:rPr>
          <w:rFonts w:ascii="Times New Roman" w:hAnsi="Times New Roman" w:cs="Times New Roman"/>
        </w:rPr>
      </w:pPr>
      <w:r w:rsidRPr="00E12A58">
        <w:rPr>
          <w:rFonts w:ascii="Times New Roman" w:hAnsi="Times New Roman" w:cs="Times New Roman"/>
        </w:rPr>
        <w:t xml:space="preserve">Miller, Tom (2017) </w:t>
      </w:r>
      <w:r w:rsidRPr="00E12A58">
        <w:rPr>
          <w:rFonts w:ascii="Times New Roman" w:hAnsi="Times New Roman" w:cs="Times New Roman"/>
          <w:i/>
          <w:iCs/>
        </w:rPr>
        <w:t>China’s Asian Dream: Empire-building along the New Silk Road</w:t>
      </w:r>
      <w:r w:rsidRPr="00E12A58">
        <w:rPr>
          <w:rFonts w:ascii="Times New Roman" w:hAnsi="Times New Roman" w:cs="Times New Roman"/>
        </w:rPr>
        <w:t>, Zed Books, London.</w:t>
      </w:r>
    </w:p>
    <w:p w14:paraId="64A65F7F" w14:textId="77777777" w:rsidR="00051628" w:rsidRDefault="00051628" w:rsidP="00FF0ADC">
      <w:pPr>
        <w:autoSpaceDE w:val="0"/>
        <w:autoSpaceDN w:val="0"/>
        <w:adjustRightInd w:val="0"/>
        <w:rPr>
          <w:rFonts w:ascii="Times New Roman" w:hAnsi="Times New Roman" w:cs="Times New Roman"/>
        </w:rPr>
      </w:pPr>
    </w:p>
    <w:p w14:paraId="22253A17" w14:textId="77777777" w:rsidR="00051628" w:rsidRPr="007C2E27" w:rsidRDefault="00051628" w:rsidP="00051628">
      <w:pPr>
        <w:pStyle w:val="FootnoteText"/>
        <w:rPr>
          <w:rFonts w:ascii="Times New Roman" w:hAnsi="Times New Roman"/>
          <w:sz w:val="22"/>
          <w:szCs w:val="22"/>
        </w:rPr>
      </w:pPr>
      <w:r w:rsidRPr="007C2E27">
        <w:rPr>
          <w:rFonts w:ascii="Times New Roman" w:hAnsi="Times New Roman" w:cs="Times New Roman"/>
          <w:color w:val="3A3A3A"/>
          <w:sz w:val="22"/>
          <w:szCs w:val="22"/>
          <w:shd w:val="clear" w:color="auto" w:fill="FFFFFF"/>
        </w:rPr>
        <w:t>Stiglitz, Joseph E. and Andrew Charlton, (2006)</w:t>
      </w:r>
      <w:r w:rsidRPr="006D2A54">
        <w:rPr>
          <w:rFonts w:ascii="Times New Roman" w:hAnsi="Times New Roman" w:cs="Times New Roman"/>
          <w:i/>
          <w:iCs/>
          <w:color w:val="3A3A3A"/>
          <w:sz w:val="22"/>
          <w:szCs w:val="22"/>
          <w:shd w:val="clear" w:color="auto" w:fill="FFFFFF"/>
        </w:rPr>
        <w:t xml:space="preserve"> </w:t>
      </w:r>
      <w:r>
        <w:rPr>
          <w:rFonts w:ascii="Times New Roman" w:hAnsi="Times New Roman" w:cs="Times New Roman"/>
          <w:i/>
          <w:iCs/>
          <w:color w:val="3A3A3A"/>
          <w:sz w:val="22"/>
          <w:szCs w:val="22"/>
          <w:shd w:val="clear" w:color="auto" w:fill="FFFFFF"/>
        </w:rPr>
        <w:t>‘</w:t>
      </w:r>
      <w:r w:rsidRPr="007C2E27">
        <w:rPr>
          <w:rFonts w:ascii="Times New Roman" w:hAnsi="Times New Roman" w:cs="Times New Roman"/>
          <w:color w:val="3A3A3A"/>
          <w:sz w:val="22"/>
          <w:szCs w:val="22"/>
          <w:shd w:val="clear" w:color="auto" w:fill="FFFFFF"/>
        </w:rPr>
        <w:t>Aid for trade,’</w:t>
      </w:r>
      <w:r w:rsidRPr="006D2A54">
        <w:rPr>
          <w:rFonts w:ascii="Times New Roman" w:hAnsi="Times New Roman" w:cs="Times New Roman"/>
          <w:i/>
          <w:iCs/>
          <w:color w:val="3A3A3A"/>
          <w:sz w:val="22"/>
          <w:szCs w:val="22"/>
          <w:shd w:val="clear" w:color="auto" w:fill="FFFFFF"/>
        </w:rPr>
        <w:t xml:space="preserve"> International Journal of Development Issues, </w:t>
      </w:r>
      <w:r w:rsidRPr="007C2E27">
        <w:rPr>
          <w:rFonts w:ascii="Times New Roman" w:hAnsi="Times New Roman" w:cs="Times New Roman"/>
          <w:color w:val="3A3A3A"/>
          <w:sz w:val="22"/>
          <w:szCs w:val="22"/>
          <w:shd w:val="clear" w:color="auto" w:fill="FFFFFF"/>
        </w:rPr>
        <w:t>Vol. 5 Issue: 2, pp.1-41</w:t>
      </w:r>
      <w:r>
        <w:rPr>
          <w:rFonts w:ascii="Times New Roman" w:hAnsi="Times New Roman" w:cs="Times New Roman"/>
          <w:color w:val="3A3A3A"/>
          <w:sz w:val="22"/>
          <w:szCs w:val="22"/>
          <w:shd w:val="clear" w:color="auto" w:fill="FFFFFF"/>
        </w:rPr>
        <w:t>.</w:t>
      </w:r>
    </w:p>
    <w:p w14:paraId="101A41BA" w14:textId="77777777" w:rsidR="0097653E" w:rsidRDefault="0097653E" w:rsidP="00FF0ADC">
      <w:pPr>
        <w:autoSpaceDE w:val="0"/>
        <w:autoSpaceDN w:val="0"/>
        <w:adjustRightInd w:val="0"/>
        <w:rPr>
          <w:rFonts w:ascii="Times New Roman" w:hAnsi="Times New Roman" w:cs="Times New Roman"/>
        </w:rPr>
      </w:pPr>
    </w:p>
    <w:p w14:paraId="06F56E7B" w14:textId="77777777" w:rsidR="0097653E" w:rsidRDefault="0097653E" w:rsidP="0097653E">
      <w:pPr>
        <w:pStyle w:val="FootnoteText"/>
        <w:rPr>
          <w:rFonts w:ascii="Times New Roman" w:hAnsi="Times New Roman"/>
          <w:sz w:val="22"/>
          <w:szCs w:val="22"/>
        </w:rPr>
      </w:pPr>
      <w:r>
        <w:rPr>
          <w:rFonts w:ascii="Times New Roman" w:hAnsi="Times New Roman"/>
          <w:sz w:val="22"/>
          <w:szCs w:val="22"/>
        </w:rPr>
        <w:t>White, H. (2002) ‘Long-run trends and recent developments in official assistance from donor countries,’ IDS Discussion Paper 2002/106, Brighton, UK.</w:t>
      </w:r>
    </w:p>
    <w:p w14:paraId="48C6E127" w14:textId="0706E767" w:rsidR="00215B2C" w:rsidRDefault="00215B2C"/>
    <w:p w14:paraId="5609E967" w14:textId="77777777" w:rsidR="00FF0ADC" w:rsidRPr="00E12A58" w:rsidRDefault="00FF0ADC" w:rsidP="00FF0ADC">
      <w:pPr>
        <w:textAlignment w:val="baseline"/>
        <w:outlineLvl w:val="0"/>
        <w:rPr>
          <w:rFonts w:ascii="Times New Roman" w:eastAsia="Times New Roman" w:hAnsi="Times New Roman" w:cs="Times New Roman"/>
          <w:kern w:val="36"/>
          <w:lang w:eastAsia="en-GB"/>
        </w:rPr>
      </w:pPr>
      <w:r w:rsidRPr="00E12A58">
        <w:rPr>
          <w:rFonts w:ascii="Times New Roman" w:eastAsia="Times New Roman" w:hAnsi="Times New Roman" w:cs="Times New Roman"/>
          <w:kern w:val="36"/>
          <w:bdr w:val="none" w:sz="0" w:space="0" w:color="auto" w:frame="1"/>
          <w:lang w:eastAsia="en-GB"/>
        </w:rPr>
        <w:t xml:space="preserve">Ziegler, Dominic (2020) “China wants to put itself back at the </w:t>
      </w:r>
      <w:proofErr w:type="spellStart"/>
      <w:r w:rsidRPr="00E12A58">
        <w:rPr>
          <w:rFonts w:ascii="Times New Roman" w:eastAsia="Times New Roman" w:hAnsi="Times New Roman" w:cs="Times New Roman"/>
          <w:kern w:val="36"/>
          <w:bdr w:val="none" w:sz="0" w:space="0" w:color="auto" w:frame="1"/>
          <w:lang w:eastAsia="en-GB"/>
        </w:rPr>
        <w:t>centre</w:t>
      </w:r>
      <w:proofErr w:type="spellEnd"/>
      <w:r w:rsidRPr="00E12A58">
        <w:rPr>
          <w:rFonts w:ascii="Times New Roman" w:eastAsia="Times New Roman" w:hAnsi="Times New Roman" w:cs="Times New Roman"/>
          <w:kern w:val="36"/>
          <w:bdr w:val="none" w:sz="0" w:space="0" w:color="auto" w:frame="1"/>
          <w:lang w:eastAsia="en-GB"/>
        </w:rPr>
        <w:t xml:space="preserve"> of the world” The Economist Special Report 6</w:t>
      </w:r>
      <w:r w:rsidRPr="00E12A58">
        <w:rPr>
          <w:rFonts w:ascii="Times New Roman" w:eastAsia="Times New Roman" w:hAnsi="Times New Roman" w:cs="Times New Roman"/>
          <w:kern w:val="36"/>
          <w:bdr w:val="none" w:sz="0" w:space="0" w:color="auto" w:frame="1"/>
          <w:vertAlign w:val="superscript"/>
          <w:lang w:eastAsia="en-GB"/>
        </w:rPr>
        <w:t>th</w:t>
      </w:r>
      <w:r w:rsidRPr="00E12A58">
        <w:rPr>
          <w:rFonts w:ascii="Times New Roman" w:eastAsia="Times New Roman" w:hAnsi="Times New Roman" w:cs="Times New Roman"/>
          <w:kern w:val="36"/>
          <w:bdr w:val="none" w:sz="0" w:space="0" w:color="auto" w:frame="1"/>
          <w:lang w:eastAsia="en-GB"/>
        </w:rPr>
        <w:t xml:space="preserve"> February, London</w:t>
      </w:r>
    </w:p>
    <w:p w14:paraId="7A70D78B" w14:textId="77777777" w:rsidR="00FF0ADC" w:rsidRDefault="00FF0ADC"/>
    <w:p w14:paraId="600E0878" w14:textId="77777777" w:rsidR="00FF0ADC" w:rsidRDefault="00FF0ADC"/>
    <w:sectPr w:rsidR="00FF0ADC" w:rsidSect="00CB40C2">
      <w:footerReference w:type="default" r:id="rId10"/>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E26C9" w14:textId="77777777" w:rsidR="00DF2C96" w:rsidRDefault="00DF2C96" w:rsidP="00572E48">
      <w:r>
        <w:separator/>
      </w:r>
    </w:p>
  </w:endnote>
  <w:endnote w:type="continuationSeparator" w:id="0">
    <w:p w14:paraId="0970FD16" w14:textId="77777777" w:rsidR="00DF2C96" w:rsidRDefault="00DF2C96" w:rsidP="00572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haparral Pro">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8243439"/>
      <w:docPartObj>
        <w:docPartGallery w:val="Page Numbers (Bottom of Page)"/>
        <w:docPartUnique/>
      </w:docPartObj>
    </w:sdtPr>
    <w:sdtEndPr>
      <w:rPr>
        <w:rFonts w:asciiTheme="majorHAnsi" w:hAnsiTheme="majorHAnsi" w:cstheme="majorHAnsi"/>
        <w:noProof/>
      </w:rPr>
    </w:sdtEndPr>
    <w:sdtContent>
      <w:p w14:paraId="5F4DA1B6" w14:textId="300CB63B" w:rsidR="005149C2" w:rsidRPr="003775A9" w:rsidRDefault="005149C2">
        <w:pPr>
          <w:pStyle w:val="Footer"/>
          <w:jc w:val="center"/>
          <w:rPr>
            <w:rFonts w:asciiTheme="majorHAnsi" w:hAnsiTheme="majorHAnsi" w:cstheme="majorHAnsi"/>
          </w:rPr>
        </w:pPr>
        <w:r w:rsidRPr="003775A9">
          <w:rPr>
            <w:rFonts w:asciiTheme="majorHAnsi" w:hAnsiTheme="majorHAnsi" w:cstheme="majorHAnsi"/>
          </w:rPr>
          <w:fldChar w:fldCharType="begin"/>
        </w:r>
        <w:r w:rsidRPr="003775A9">
          <w:rPr>
            <w:rFonts w:asciiTheme="majorHAnsi" w:hAnsiTheme="majorHAnsi" w:cstheme="majorHAnsi"/>
          </w:rPr>
          <w:instrText xml:space="preserve"> PAGE   \* MERGEFORMAT </w:instrText>
        </w:r>
        <w:r w:rsidRPr="003775A9">
          <w:rPr>
            <w:rFonts w:asciiTheme="majorHAnsi" w:hAnsiTheme="majorHAnsi" w:cstheme="majorHAnsi"/>
          </w:rPr>
          <w:fldChar w:fldCharType="separate"/>
        </w:r>
        <w:r w:rsidRPr="003775A9">
          <w:rPr>
            <w:rFonts w:asciiTheme="majorHAnsi" w:hAnsiTheme="majorHAnsi" w:cstheme="majorHAnsi"/>
            <w:noProof/>
          </w:rPr>
          <w:t>2</w:t>
        </w:r>
        <w:r w:rsidRPr="003775A9">
          <w:rPr>
            <w:rFonts w:asciiTheme="majorHAnsi" w:hAnsiTheme="majorHAnsi" w:cstheme="majorHAnsi"/>
            <w:noProof/>
          </w:rPr>
          <w:fldChar w:fldCharType="end"/>
        </w:r>
      </w:p>
    </w:sdtContent>
  </w:sdt>
  <w:p w14:paraId="6CE8F3CA" w14:textId="77777777" w:rsidR="005149C2" w:rsidRDefault="005149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8D90E" w14:textId="77777777" w:rsidR="00DF2C96" w:rsidRDefault="00DF2C96" w:rsidP="00572E48">
      <w:r>
        <w:separator/>
      </w:r>
    </w:p>
  </w:footnote>
  <w:footnote w:type="continuationSeparator" w:id="0">
    <w:p w14:paraId="53257966" w14:textId="77777777" w:rsidR="00DF2C96" w:rsidRDefault="00DF2C96" w:rsidP="00572E48">
      <w:r>
        <w:continuationSeparator/>
      </w:r>
    </w:p>
  </w:footnote>
  <w:footnote w:id="1">
    <w:p w14:paraId="4BF5C9F3" w14:textId="60DE69F0" w:rsidR="009B7AB4" w:rsidRPr="00295ED9" w:rsidRDefault="009B7AB4">
      <w:pPr>
        <w:pStyle w:val="FootnoteText"/>
        <w:rPr>
          <w:lang w:val="en-GB"/>
        </w:rPr>
      </w:pPr>
      <w:r>
        <w:rPr>
          <w:rStyle w:val="FootnoteReference"/>
        </w:rPr>
        <w:footnoteRef/>
      </w:r>
      <w:r>
        <w:t xml:space="preserve"> </w:t>
      </w:r>
      <w:r w:rsidRPr="00295ED9">
        <w:rPr>
          <w:lang w:val="en-GB"/>
        </w:rPr>
        <w:t xml:space="preserve">This article is derived from the author’s </w:t>
      </w:r>
      <w:r w:rsidRPr="00295ED9">
        <w:rPr>
          <w:i/>
          <w:lang w:val="en-GB"/>
        </w:rPr>
        <w:t>Aid and Influence : Patronage, Powe</w:t>
      </w:r>
      <w:r w:rsidR="00295ED9">
        <w:rPr>
          <w:i/>
          <w:lang w:val="en-GB"/>
        </w:rPr>
        <w:t>r and</w:t>
      </w:r>
      <w:r w:rsidRPr="00295ED9">
        <w:rPr>
          <w:i/>
          <w:lang w:val="en-GB"/>
        </w:rPr>
        <w:t xml:space="preserve"> Politics</w:t>
      </w:r>
      <w:r w:rsidRPr="00295ED9">
        <w:rPr>
          <w:lang w:val="en-GB"/>
        </w:rPr>
        <w:t xml:space="preserve"> (Routledge, </w:t>
      </w:r>
      <w:r w:rsidR="00295ED9">
        <w:rPr>
          <w:lang w:val="en-GB"/>
        </w:rPr>
        <w:t xml:space="preserve">May </w:t>
      </w:r>
      <w:r w:rsidRPr="00295ED9">
        <w:rPr>
          <w:lang w:val="en-GB"/>
        </w:rPr>
        <w:t>2022)</w:t>
      </w:r>
    </w:p>
  </w:footnote>
  <w:footnote w:id="2">
    <w:p w14:paraId="0B907BBD" w14:textId="77777777" w:rsidR="009B7AB4" w:rsidRPr="00A118A1" w:rsidRDefault="009B7AB4" w:rsidP="00830AA5">
      <w:pPr>
        <w:pStyle w:val="FootnoteText"/>
        <w:rPr>
          <w:rFonts w:ascii="Times New Roman" w:hAnsi="Times New Roman" w:cs="Times New Roman"/>
          <w:sz w:val="22"/>
          <w:szCs w:val="22"/>
        </w:rPr>
      </w:pPr>
      <w:r w:rsidRPr="00A118A1">
        <w:rPr>
          <w:rStyle w:val="FootnoteReference"/>
          <w:rFonts w:ascii="Times New Roman" w:hAnsi="Times New Roman" w:cs="Times New Roman"/>
          <w:sz w:val="22"/>
          <w:szCs w:val="22"/>
        </w:rPr>
        <w:footnoteRef/>
      </w:r>
      <w:r w:rsidRPr="00A118A1">
        <w:rPr>
          <w:rFonts w:ascii="Times New Roman" w:hAnsi="Times New Roman" w:cs="Times New Roman"/>
          <w:sz w:val="22"/>
          <w:szCs w:val="22"/>
        </w:rPr>
        <w:t xml:space="preserve"> For </w:t>
      </w:r>
      <w:proofErr w:type="gramStart"/>
      <w:r w:rsidRPr="00A118A1">
        <w:rPr>
          <w:rFonts w:ascii="Times New Roman" w:hAnsi="Times New Roman" w:cs="Times New Roman"/>
          <w:sz w:val="22"/>
          <w:szCs w:val="22"/>
        </w:rPr>
        <w:t>example</w:t>
      </w:r>
      <w:proofErr w:type="gramEnd"/>
      <w:r w:rsidRPr="00A118A1">
        <w:rPr>
          <w:rFonts w:ascii="Times New Roman" w:hAnsi="Times New Roman" w:cs="Times New Roman"/>
          <w:sz w:val="22"/>
          <w:szCs w:val="22"/>
        </w:rPr>
        <w:t xml:space="preserve"> </w:t>
      </w:r>
      <w:r w:rsidRPr="00A118A1">
        <w:rPr>
          <w:rFonts w:ascii="Times New Roman" w:hAnsi="Times New Roman" w:cs="Times New Roman"/>
          <w:i/>
          <w:iCs/>
          <w:sz w:val="22"/>
          <w:szCs w:val="22"/>
        </w:rPr>
        <w:t>Empire-Building along the New Silk Road</w:t>
      </w:r>
      <w:r w:rsidRPr="00A118A1">
        <w:rPr>
          <w:rFonts w:ascii="Times New Roman" w:hAnsi="Times New Roman" w:cs="Times New Roman"/>
          <w:sz w:val="22"/>
          <w:szCs w:val="22"/>
        </w:rPr>
        <w:t xml:space="preserve"> (Miller 2018), </w:t>
      </w:r>
      <w:r w:rsidRPr="00A118A1">
        <w:rPr>
          <w:rFonts w:ascii="Times New Roman" w:hAnsi="Times New Roman" w:cs="Times New Roman"/>
          <w:i/>
          <w:iCs/>
          <w:sz w:val="22"/>
          <w:szCs w:val="22"/>
        </w:rPr>
        <w:t>High Speed Empire</w:t>
      </w:r>
      <w:r w:rsidRPr="00A118A1">
        <w:rPr>
          <w:rFonts w:ascii="Times New Roman" w:hAnsi="Times New Roman" w:cs="Times New Roman"/>
          <w:sz w:val="22"/>
          <w:szCs w:val="22"/>
        </w:rPr>
        <w:t xml:space="preserve"> (Doig 2018), </w:t>
      </w:r>
      <w:r w:rsidRPr="00A118A1">
        <w:rPr>
          <w:rFonts w:ascii="Times New Roman" w:hAnsi="Times New Roman" w:cs="Times New Roman"/>
          <w:i/>
          <w:iCs/>
          <w:sz w:val="22"/>
          <w:szCs w:val="22"/>
        </w:rPr>
        <w:t>The New Silk Roads: The Present and Future of the World</w:t>
      </w:r>
      <w:r w:rsidRPr="00A118A1">
        <w:rPr>
          <w:rFonts w:ascii="Times New Roman" w:hAnsi="Times New Roman" w:cs="Times New Roman"/>
          <w:sz w:val="22"/>
          <w:szCs w:val="22"/>
        </w:rPr>
        <w:t xml:space="preserve"> (</w:t>
      </w:r>
      <w:proofErr w:type="spellStart"/>
      <w:r w:rsidRPr="00A118A1">
        <w:rPr>
          <w:rFonts w:ascii="Times New Roman" w:hAnsi="Times New Roman" w:cs="Times New Roman"/>
          <w:sz w:val="22"/>
          <w:szCs w:val="22"/>
        </w:rPr>
        <w:t>Frankopan</w:t>
      </w:r>
      <w:proofErr w:type="spellEnd"/>
      <w:r w:rsidRPr="00A118A1">
        <w:rPr>
          <w:rFonts w:ascii="Times New Roman" w:hAnsi="Times New Roman" w:cs="Times New Roman"/>
          <w:sz w:val="22"/>
          <w:szCs w:val="22"/>
        </w:rPr>
        <w:t xml:space="preserve"> 2018), </w:t>
      </w:r>
      <w:r w:rsidRPr="00A118A1">
        <w:rPr>
          <w:rFonts w:ascii="Times New Roman" w:hAnsi="Times New Roman" w:cs="Times New Roman"/>
          <w:i/>
          <w:iCs/>
          <w:sz w:val="22"/>
          <w:szCs w:val="22"/>
        </w:rPr>
        <w:t>Belt and Road: A Chinese World Order</w:t>
      </w:r>
      <w:r w:rsidRPr="00A118A1">
        <w:rPr>
          <w:rFonts w:ascii="Times New Roman" w:hAnsi="Times New Roman" w:cs="Times New Roman"/>
          <w:sz w:val="22"/>
          <w:szCs w:val="22"/>
        </w:rPr>
        <w:t xml:space="preserve"> (</w:t>
      </w:r>
      <w:proofErr w:type="spellStart"/>
      <w:r w:rsidRPr="00A118A1">
        <w:rPr>
          <w:rFonts w:ascii="Times New Roman" w:hAnsi="Times New Roman" w:cs="Times New Roman"/>
          <w:sz w:val="22"/>
          <w:szCs w:val="22"/>
        </w:rPr>
        <w:t>Maçães</w:t>
      </w:r>
      <w:proofErr w:type="spellEnd"/>
      <w:r w:rsidRPr="00A118A1">
        <w:rPr>
          <w:rFonts w:ascii="Times New Roman" w:hAnsi="Times New Roman" w:cs="Times New Roman"/>
          <w:sz w:val="22"/>
          <w:szCs w:val="22"/>
        </w:rPr>
        <w:t xml:space="preserve"> 2018) and </w:t>
      </w:r>
      <w:r w:rsidRPr="00A118A1">
        <w:rPr>
          <w:rFonts w:ascii="Times New Roman" w:hAnsi="Times New Roman" w:cs="Times New Roman"/>
          <w:i/>
          <w:iCs/>
          <w:sz w:val="22"/>
          <w:szCs w:val="22"/>
        </w:rPr>
        <w:t>The Emperor’s New Road: China and the project of the century</w:t>
      </w:r>
      <w:r>
        <w:rPr>
          <w:rFonts w:ascii="Times New Roman" w:hAnsi="Times New Roman" w:cs="Times New Roman"/>
          <w:sz w:val="22"/>
          <w:szCs w:val="22"/>
        </w:rPr>
        <w:t xml:space="preserve"> </w:t>
      </w:r>
      <w:r w:rsidRPr="00A118A1">
        <w:rPr>
          <w:rFonts w:ascii="Times New Roman" w:hAnsi="Times New Roman" w:cs="Times New Roman"/>
          <w:sz w:val="22"/>
          <w:szCs w:val="22"/>
        </w:rPr>
        <w:t>(Hillman 2020).</w:t>
      </w:r>
    </w:p>
  </w:footnote>
  <w:footnote w:id="3">
    <w:p w14:paraId="6B00F45B" w14:textId="77777777" w:rsidR="009B7AB4" w:rsidRPr="000B7C1C" w:rsidRDefault="009B7AB4" w:rsidP="00A278A0">
      <w:pPr>
        <w:pStyle w:val="FootnoteText"/>
        <w:rPr>
          <w:rFonts w:ascii="Times New Roman" w:hAnsi="Times New Roman" w:cs="Times New Roman"/>
          <w:sz w:val="22"/>
          <w:szCs w:val="22"/>
        </w:rPr>
      </w:pPr>
      <w:r w:rsidRPr="000B7C1C">
        <w:rPr>
          <w:rStyle w:val="FootnoteReference"/>
          <w:rFonts w:ascii="Times New Roman" w:hAnsi="Times New Roman" w:cs="Times New Roman"/>
          <w:sz w:val="22"/>
          <w:szCs w:val="22"/>
        </w:rPr>
        <w:footnoteRef/>
      </w:r>
      <w:r w:rsidRPr="000B7C1C">
        <w:rPr>
          <w:rFonts w:ascii="Times New Roman" w:hAnsi="Times New Roman" w:cs="Times New Roman"/>
          <w:sz w:val="22"/>
          <w:szCs w:val="22"/>
        </w:rPr>
        <w:t xml:space="preserve"> As long ago as the 1970s, the Nobel laureate James Tobin proposed a modest tax on currency exchange transactions to generate funds for development. The idea has been revived many times since.</w:t>
      </w:r>
    </w:p>
  </w:footnote>
  <w:footnote w:id="4">
    <w:p w14:paraId="1EAB4324" w14:textId="77777777" w:rsidR="009B7AB4" w:rsidRPr="000B7C1C" w:rsidRDefault="009B7AB4" w:rsidP="00A278A0">
      <w:pPr>
        <w:pStyle w:val="FootnoteText"/>
        <w:rPr>
          <w:rFonts w:ascii="Times New Roman" w:hAnsi="Times New Roman" w:cs="Times New Roman"/>
          <w:sz w:val="22"/>
          <w:szCs w:val="22"/>
        </w:rPr>
      </w:pPr>
      <w:r w:rsidRPr="000B7C1C">
        <w:rPr>
          <w:rStyle w:val="FootnoteReference"/>
          <w:rFonts w:ascii="Times New Roman" w:hAnsi="Times New Roman" w:cs="Times New Roman"/>
          <w:sz w:val="22"/>
          <w:szCs w:val="22"/>
        </w:rPr>
        <w:footnoteRef/>
      </w:r>
      <w:r w:rsidRPr="000B7C1C">
        <w:rPr>
          <w:rFonts w:ascii="Times New Roman" w:hAnsi="Times New Roman" w:cs="Times New Roman"/>
          <w:sz w:val="22"/>
          <w:szCs w:val="22"/>
        </w:rPr>
        <w:t xml:space="preserve"> Defined as non-rivalrous (consumption by anyone does not reduce the quantity available to others), and non-excludable (cannot prevent anyone from consuming them).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5B2C"/>
    <w:rsid w:val="000233B7"/>
    <w:rsid w:val="00025E63"/>
    <w:rsid w:val="00051628"/>
    <w:rsid w:val="00063E36"/>
    <w:rsid w:val="000672E8"/>
    <w:rsid w:val="00067664"/>
    <w:rsid w:val="00082414"/>
    <w:rsid w:val="00087B13"/>
    <w:rsid w:val="000F5674"/>
    <w:rsid w:val="00126752"/>
    <w:rsid w:val="001350D7"/>
    <w:rsid w:val="001460C0"/>
    <w:rsid w:val="001C2557"/>
    <w:rsid w:val="00202099"/>
    <w:rsid w:val="00206069"/>
    <w:rsid w:val="00215B2C"/>
    <w:rsid w:val="00236C57"/>
    <w:rsid w:val="00243194"/>
    <w:rsid w:val="00264117"/>
    <w:rsid w:val="00295ED9"/>
    <w:rsid w:val="002D1302"/>
    <w:rsid w:val="00306E44"/>
    <w:rsid w:val="003124F3"/>
    <w:rsid w:val="00313086"/>
    <w:rsid w:val="003217EB"/>
    <w:rsid w:val="00357662"/>
    <w:rsid w:val="00361B71"/>
    <w:rsid w:val="00363F36"/>
    <w:rsid w:val="003775A9"/>
    <w:rsid w:val="003C43C9"/>
    <w:rsid w:val="004229A5"/>
    <w:rsid w:val="00437156"/>
    <w:rsid w:val="00465E17"/>
    <w:rsid w:val="00490F88"/>
    <w:rsid w:val="005149C2"/>
    <w:rsid w:val="00534092"/>
    <w:rsid w:val="00572E48"/>
    <w:rsid w:val="005A01BA"/>
    <w:rsid w:val="005E4859"/>
    <w:rsid w:val="00612771"/>
    <w:rsid w:val="00624525"/>
    <w:rsid w:val="00626B9F"/>
    <w:rsid w:val="00650431"/>
    <w:rsid w:val="0066131A"/>
    <w:rsid w:val="006761AC"/>
    <w:rsid w:val="006871CF"/>
    <w:rsid w:val="006959FD"/>
    <w:rsid w:val="006C653E"/>
    <w:rsid w:val="00705769"/>
    <w:rsid w:val="00724E38"/>
    <w:rsid w:val="0077149C"/>
    <w:rsid w:val="007847F2"/>
    <w:rsid w:val="00786C9E"/>
    <w:rsid w:val="007926A5"/>
    <w:rsid w:val="00822670"/>
    <w:rsid w:val="00824580"/>
    <w:rsid w:val="00830AA5"/>
    <w:rsid w:val="00841765"/>
    <w:rsid w:val="00861922"/>
    <w:rsid w:val="008C2433"/>
    <w:rsid w:val="008D7D6A"/>
    <w:rsid w:val="00940648"/>
    <w:rsid w:val="00940694"/>
    <w:rsid w:val="0097653E"/>
    <w:rsid w:val="00983725"/>
    <w:rsid w:val="00991EAE"/>
    <w:rsid w:val="009B7AB4"/>
    <w:rsid w:val="009E7727"/>
    <w:rsid w:val="009F674A"/>
    <w:rsid w:val="00A278A0"/>
    <w:rsid w:val="00A60A00"/>
    <w:rsid w:val="00A62B12"/>
    <w:rsid w:val="00A92A4D"/>
    <w:rsid w:val="00AD4F17"/>
    <w:rsid w:val="00AE4E50"/>
    <w:rsid w:val="00B33EE9"/>
    <w:rsid w:val="00B835B0"/>
    <w:rsid w:val="00BC46DC"/>
    <w:rsid w:val="00C51F6F"/>
    <w:rsid w:val="00CB40C2"/>
    <w:rsid w:val="00CB77E3"/>
    <w:rsid w:val="00CE6F41"/>
    <w:rsid w:val="00D17242"/>
    <w:rsid w:val="00D51CB7"/>
    <w:rsid w:val="00D53D73"/>
    <w:rsid w:val="00D62090"/>
    <w:rsid w:val="00D70E8E"/>
    <w:rsid w:val="00D93D34"/>
    <w:rsid w:val="00DA1B49"/>
    <w:rsid w:val="00DC5341"/>
    <w:rsid w:val="00DD1EB4"/>
    <w:rsid w:val="00DF2C96"/>
    <w:rsid w:val="00E366F2"/>
    <w:rsid w:val="00E53D65"/>
    <w:rsid w:val="00E66F6D"/>
    <w:rsid w:val="00E8485C"/>
    <w:rsid w:val="00EB664A"/>
    <w:rsid w:val="00EE7B13"/>
    <w:rsid w:val="00F14117"/>
    <w:rsid w:val="00F96DE7"/>
    <w:rsid w:val="00FB4D50"/>
    <w:rsid w:val="00FD7776"/>
    <w:rsid w:val="00FE16B9"/>
    <w:rsid w:val="00FF0A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346C2C"/>
  <w14:defaultImageDpi w14:val="300"/>
  <w15:docId w15:val="{B7B497D4-C8CB-45A0-9192-9D6B76AA3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qFormat/>
    <w:rsid w:val="00572E48"/>
    <w:rPr>
      <w:sz w:val="20"/>
      <w:szCs w:val="20"/>
    </w:rPr>
  </w:style>
  <w:style w:type="character" w:customStyle="1" w:styleId="FootnoteTextChar">
    <w:name w:val="Footnote Text Char"/>
    <w:basedOn w:val="DefaultParagraphFont"/>
    <w:link w:val="FootnoteText"/>
    <w:uiPriority w:val="99"/>
    <w:rsid w:val="00572E48"/>
    <w:rPr>
      <w:sz w:val="20"/>
      <w:szCs w:val="20"/>
    </w:rPr>
  </w:style>
  <w:style w:type="character" w:styleId="FootnoteReference">
    <w:name w:val="footnote reference"/>
    <w:basedOn w:val="DefaultParagraphFont"/>
    <w:uiPriority w:val="99"/>
    <w:unhideWhenUsed/>
    <w:qFormat/>
    <w:rsid w:val="00572E48"/>
    <w:rPr>
      <w:vertAlign w:val="superscript"/>
    </w:rPr>
  </w:style>
  <w:style w:type="table" w:styleId="TableGrid">
    <w:name w:val="Table Grid"/>
    <w:basedOn w:val="TableNormal"/>
    <w:uiPriority w:val="39"/>
    <w:rsid w:val="005E4859"/>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E485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E4859"/>
    <w:rPr>
      <w:rFonts w:ascii="Lucida Grande" w:hAnsi="Lucida Grande" w:cs="Lucida Grande"/>
      <w:sz w:val="18"/>
      <w:szCs w:val="18"/>
    </w:rPr>
  </w:style>
  <w:style w:type="character" w:styleId="Hyperlink">
    <w:name w:val="Hyperlink"/>
    <w:basedOn w:val="DefaultParagraphFont"/>
    <w:uiPriority w:val="99"/>
    <w:unhideWhenUsed/>
    <w:rsid w:val="00051628"/>
    <w:rPr>
      <w:color w:val="0000FF" w:themeColor="hyperlink"/>
      <w:u w:val="single"/>
    </w:rPr>
  </w:style>
  <w:style w:type="paragraph" w:styleId="Header">
    <w:name w:val="header"/>
    <w:basedOn w:val="Normal"/>
    <w:link w:val="HeaderChar"/>
    <w:uiPriority w:val="99"/>
    <w:unhideWhenUsed/>
    <w:rsid w:val="005149C2"/>
    <w:pPr>
      <w:tabs>
        <w:tab w:val="center" w:pos="4513"/>
        <w:tab w:val="right" w:pos="9026"/>
      </w:tabs>
    </w:pPr>
  </w:style>
  <w:style w:type="character" w:customStyle="1" w:styleId="HeaderChar">
    <w:name w:val="Header Char"/>
    <w:basedOn w:val="DefaultParagraphFont"/>
    <w:link w:val="Header"/>
    <w:uiPriority w:val="99"/>
    <w:rsid w:val="005149C2"/>
  </w:style>
  <w:style w:type="paragraph" w:styleId="Footer">
    <w:name w:val="footer"/>
    <w:basedOn w:val="Normal"/>
    <w:link w:val="FooterChar"/>
    <w:uiPriority w:val="99"/>
    <w:unhideWhenUsed/>
    <w:rsid w:val="005149C2"/>
    <w:pPr>
      <w:tabs>
        <w:tab w:val="center" w:pos="4513"/>
        <w:tab w:val="right" w:pos="9026"/>
      </w:tabs>
    </w:pPr>
  </w:style>
  <w:style w:type="character" w:customStyle="1" w:styleId="FooterChar">
    <w:name w:val="Footer Char"/>
    <w:basedOn w:val="DefaultParagraphFont"/>
    <w:link w:val="Footer"/>
    <w:uiPriority w:val="99"/>
    <w:rsid w:val="005149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ber.org/papers/w2660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migrationdataportal.org/themes/remittan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3FC1E-75B7-A94F-9C24-237707875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3309</TotalTime>
  <Pages>1</Pages>
  <Words>6509</Words>
  <Characters>37107</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FUNDS</Company>
  <LinksUpToDate>false</LinksUpToDate>
  <CharactersWithSpaces>43529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Browne</dc:creator>
  <cp:keywords/>
  <dc:description/>
  <cp:lastModifiedBy>Stephen</cp:lastModifiedBy>
  <cp:revision>31</cp:revision>
  <dcterms:created xsi:type="dcterms:W3CDTF">2022-02-03T17:34:00Z</dcterms:created>
  <dcterms:modified xsi:type="dcterms:W3CDTF">2022-06-07T14:36:00Z</dcterms:modified>
</cp:coreProperties>
</file>